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C2174F" w:rsidRDefault="00C2174F" w:rsidP="00C2174F">
      <w:pPr>
        <w:autoSpaceDE w:val="0"/>
        <w:autoSpaceDN w:val="0"/>
        <w:adjustRightInd w:val="0"/>
        <w:spacing w:after="0" w:line="240" w:lineRule="auto"/>
        <w:jc w:val="center"/>
        <w:rPr>
          <w:rFonts w:ascii="Verdana" w:hAnsi="Verdana" w:cs="Times-Roman"/>
          <w:b/>
          <w:sz w:val="28"/>
          <w:szCs w:val="28"/>
        </w:rPr>
      </w:pPr>
    </w:p>
    <w:p w:rsidR="00C2174F" w:rsidRDefault="00C2174F" w:rsidP="00C2174F">
      <w:pPr>
        <w:autoSpaceDE w:val="0"/>
        <w:autoSpaceDN w:val="0"/>
        <w:adjustRightInd w:val="0"/>
        <w:spacing w:after="0" w:line="240" w:lineRule="auto"/>
        <w:jc w:val="center"/>
        <w:rPr>
          <w:rFonts w:ascii="Verdana" w:hAnsi="Verdana" w:cs="Times-Roman"/>
          <w:b/>
          <w:sz w:val="28"/>
          <w:szCs w:val="28"/>
        </w:rPr>
      </w:pPr>
    </w:p>
    <w:p w:rsidR="00C2174F" w:rsidRDefault="00C2174F" w:rsidP="00C2174F">
      <w:pPr>
        <w:autoSpaceDE w:val="0"/>
        <w:autoSpaceDN w:val="0"/>
        <w:adjustRightInd w:val="0"/>
        <w:spacing w:after="0" w:line="240" w:lineRule="auto"/>
        <w:jc w:val="center"/>
        <w:rPr>
          <w:rFonts w:ascii="Verdana" w:hAnsi="Verdana" w:cs="Times-Roman"/>
          <w:b/>
          <w:sz w:val="28"/>
          <w:szCs w:val="28"/>
        </w:rPr>
      </w:pPr>
      <w:r w:rsidRPr="000123F6">
        <w:rPr>
          <w:rFonts w:ascii="Verdana" w:hAnsi="Verdana" w:cs="Times-Roman"/>
          <w:b/>
          <w:sz w:val="28"/>
          <w:szCs w:val="28"/>
        </w:rPr>
        <w:t>Enhancement of Voltage Quality in Isolated Power Systems</w:t>
      </w:r>
    </w:p>
    <w:p w:rsidR="00C2174F" w:rsidRDefault="00C2174F" w:rsidP="00C2174F">
      <w:pPr>
        <w:autoSpaceDE w:val="0"/>
        <w:autoSpaceDN w:val="0"/>
        <w:adjustRightInd w:val="0"/>
        <w:spacing w:after="0" w:line="240" w:lineRule="auto"/>
        <w:jc w:val="center"/>
        <w:rPr>
          <w:rFonts w:ascii="Verdana" w:hAnsi="Verdana" w:cs="Times-Roman"/>
          <w:b/>
          <w:sz w:val="28"/>
          <w:szCs w:val="28"/>
        </w:rPr>
      </w:pPr>
    </w:p>
    <w:p w:rsidR="00C2174F" w:rsidRDefault="00C2174F" w:rsidP="00C2174F">
      <w:pPr>
        <w:autoSpaceDE w:val="0"/>
        <w:autoSpaceDN w:val="0"/>
        <w:adjustRightInd w:val="0"/>
        <w:spacing w:after="0" w:line="240" w:lineRule="auto"/>
        <w:jc w:val="center"/>
        <w:rPr>
          <w:rFonts w:ascii="Verdana" w:hAnsi="Verdana" w:cs="Times-Roman"/>
          <w:b/>
          <w:sz w:val="28"/>
          <w:szCs w:val="28"/>
        </w:rPr>
      </w:pPr>
    </w:p>
    <w:p w:rsidR="00C2174F" w:rsidRDefault="00C2174F" w:rsidP="00C2174F">
      <w:pPr>
        <w:autoSpaceDE w:val="0"/>
        <w:autoSpaceDN w:val="0"/>
        <w:adjustRightInd w:val="0"/>
        <w:spacing w:after="0" w:line="240" w:lineRule="auto"/>
        <w:rPr>
          <w:rFonts w:ascii="Times-BoldItalic" w:hAnsi="Times-BoldItalic" w:cs="Times-BoldItalic"/>
          <w:b/>
          <w:bCs/>
          <w:i/>
          <w:iCs/>
          <w:sz w:val="18"/>
          <w:szCs w:val="18"/>
        </w:rPr>
      </w:pPr>
    </w:p>
    <w:p w:rsidR="00C2174F" w:rsidRDefault="00C2174F" w:rsidP="00C2174F">
      <w:pPr>
        <w:autoSpaceDE w:val="0"/>
        <w:autoSpaceDN w:val="0"/>
        <w:adjustRightInd w:val="0"/>
        <w:spacing w:after="0" w:line="240" w:lineRule="auto"/>
        <w:rPr>
          <w:rFonts w:ascii="Verdana" w:hAnsi="Verdana" w:cs="Times-BoldItalic"/>
          <w:b/>
          <w:bCs/>
          <w:i/>
          <w:iCs/>
          <w:sz w:val="28"/>
          <w:szCs w:val="28"/>
        </w:rPr>
      </w:pPr>
    </w:p>
    <w:p w:rsidR="00C2174F" w:rsidRDefault="00C2174F" w:rsidP="00C2174F">
      <w:pPr>
        <w:autoSpaceDE w:val="0"/>
        <w:autoSpaceDN w:val="0"/>
        <w:adjustRightInd w:val="0"/>
        <w:spacing w:after="0" w:line="240" w:lineRule="auto"/>
        <w:rPr>
          <w:rFonts w:ascii="Verdana" w:hAnsi="Verdana" w:cs="Times-BoldItalic"/>
          <w:b/>
          <w:bCs/>
          <w:i/>
          <w:iCs/>
          <w:sz w:val="28"/>
          <w:szCs w:val="28"/>
        </w:rPr>
      </w:pPr>
    </w:p>
    <w:p w:rsidR="00C2174F" w:rsidRPr="00C2174F" w:rsidRDefault="00C2174F" w:rsidP="00C2174F">
      <w:pPr>
        <w:autoSpaceDE w:val="0"/>
        <w:autoSpaceDN w:val="0"/>
        <w:adjustRightInd w:val="0"/>
        <w:spacing w:after="0" w:line="360" w:lineRule="auto"/>
        <w:rPr>
          <w:rFonts w:ascii="Times New Roman" w:hAnsi="Times New Roman" w:cs="Times New Roman"/>
          <w:b/>
          <w:bCs/>
          <w:i/>
          <w:iCs/>
        </w:rPr>
      </w:pPr>
      <w:r w:rsidRPr="00C2174F">
        <w:rPr>
          <w:rFonts w:ascii="Times New Roman" w:hAnsi="Times New Roman" w:cs="Times New Roman"/>
          <w:b/>
          <w:bCs/>
          <w:i/>
          <w:iCs/>
        </w:rPr>
        <w:t>Abstract</w:t>
      </w:r>
    </w:p>
    <w:p w:rsidR="00C2174F" w:rsidRPr="00C2174F" w:rsidRDefault="00C2174F" w:rsidP="00C2174F">
      <w:pPr>
        <w:autoSpaceDE w:val="0"/>
        <w:autoSpaceDN w:val="0"/>
        <w:adjustRightInd w:val="0"/>
        <w:spacing w:after="0" w:line="360" w:lineRule="auto"/>
        <w:rPr>
          <w:rFonts w:ascii="Times New Roman" w:hAnsi="Times New Roman" w:cs="Times New Roman"/>
          <w:b/>
          <w:bCs/>
          <w:i/>
          <w:iCs/>
        </w:rPr>
      </w:pPr>
    </w:p>
    <w:p w:rsidR="00C2174F" w:rsidRPr="00C2174F" w:rsidRDefault="00C2174F" w:rsidP="00C2174F">
      <w:pPr>
        <w:autoSpaceDE w:val="0"/>
        <w:autoSpaceDN w:val="0"/>
        <w:adjustRightInd w:val="0"/>
        <w:spacing w:after="0" w:line="360" w:lineRule="auto"/>
        <w:rPr>
          <w:rFonts w:ascii="Times New Roman" w:hAnsi="Times New Roman" w:cs="Times New Roman"/>
          <w:bCs/>
          <w:i/>
          <w:iCs/>
        </w:rPr>
      </w:pPr>
    </w:p>
    <w:p w:rsidR="00C2174F" w:rsidRPr="00C2174F" w:rsidRDefault="00C2174F" w:rsidP="00C2174F">
      <w:pPr>
        <w:autoSpaceDE w:val="0"/>
        <w:autoSpaceDN w:val="0"/>
        <w:adjustRightInd w:val="0"/>
        <w:spacing w:after="100" w:afterAutospacing="1" w:line="360" w:lineRule="auto"/>
        <w:rPr>
          <w:rFonts w:ascii="Times New Roman" w:hAnsi="Times New Roman" w:cs="Times New Roman"/>
        </w:rPr>
      </w:pPr>
      <w:r w:rsidRPr="00C2174F">
        <w:rPr>
          <w:rFonts w:ascii="Times New Roman" w:hAnsi="Times New Roman" w:cs="Times New Roman"/>
          <w:bCs/>
        </w:rPr>
        <w:t>The use of series compensators (SCs) in improving voltage quality of isolated power systems is considered. The roles of the compensators are to mitigate the effects of momentary voltage sags/swells, and to control the level of harmonic distortions in the networks. A control strategy for the SC is developed to regulate power flow. This is achieved through phase adjustment of load terminal voltage. It leads to an increase in the ride through capability of loads to the voltage sags/swells. Validity of the technique is illustrated through simulation.</w:t>
      </w:r>
    </w:p>
    <w:p w:rsidR="00576103" w:rsidRPr="00C5550E" w:rsidRDefault="00576103" w:rsidP="00C5550E">
      <w:pPr>
        <w:rPr>
          <w:szCs w:val="18"/>
        </w:rPr>
      </w:pPr>
    </w:p>
    <w:sectPr w:rsidR="00576103" w:rsidRPr="00C5550E" w:rsidSect="009E1F7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2A79" w:rsidRDefault="00142A79" w:rsidP="006E092D">
      <w:pPr>
        <w:spacing w:after="0" w:line="240" w:lineRule="auto"/>
      </w:pPr>
      <w:r>
        <w:separator/>
      </w:r>
    </w:p>
  </w:endnote>
  <w:endnote w:type="continuationSeparator" w:id="1">
    <w:p w:rsidR="00142A79" w:rsidRDefault="00142A79"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F7C" w:rsidRDefault="009E1F7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9E1F7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2A79" w:rsidRDefault="00142A79" w:rsidP="006E092D">
      <w:pPr>
        <w:spacing w:after="0" w:line="240" w:lineRule="auto"/>
      </w:pPr>
      <w:r>
        <w:separator/>
      </w:r>
    </w:p>
  </w:footnote>
  <w:footnote w:type="continuationSeparator" w:id="1">
    <w:p w:rsidR="00142A79" w:rsidRDefault="00142A79"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F7C" w:rsidRDefault="009E1F7C" w:rsidP="000466CE">
    <w:pPr>
      <w:autoSpaceDE w:val="0"/>
      <w:autoSpaceDN w:val="0"/>
      <w:adjustRightInd w:val="0"/>
      <w:spacing w:after="0" w:line="240" w:lineRule="auto"/>
    </w:pPr>
  </w:p>
  <w:p w:rsidR="009E1F7C" w:rsidRDefault="009E1F7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42A79"/>
    <w:rsid w:val="001900F9"/>
    <w:rsid w:val="00190392"/>
    <w:rsid w:val="00192CF7"/>
    <w:rsid w:val="001F0ECB"/>
    <w:rsid w:val="00231FC3"/>
    <w:rsid w:val="0023368F"/>
    <w:rsid w:val="00257F9C"/>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9E1F7C"/>
    <w:rsid w:val="00A617E6"/>
    <w:rsid w:val="00A8437B"/>
    <w:rsid w:val="00AA5E88"/>
    <w:rsid w:val="00AC49AB"/>
    <w:rsid w:val="00AD2B0D"/>
    <w:rsid w:val="00AF2740"/>
    <w:rsid w:val="00BC2474"/>
    <w:rsid w:val="00C2174F"/>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27ADB"/>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94</Words>
  <Characters>536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2014-11-20T13:12:00Z</dcterms:modified>
</cp:coreProperties>
</file>