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581C" w:rsidRDefault="00E6581C" w:rsidP="00E6581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48"/>
          <w:szCs w:val="48"/>
        </w:rPr>
      </w:pPr>
    </w:p>
    <w:p w:rsidR="00E6581C" w:rsidRPr="005564F0" w:rsidRDefault="00E6581C" w:rsidP="00E6581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48"/>
          <w:szCs w:val="48"/>
        </w:rPr>
      </w:pPr>
      <w:r w:rsidRPr="005564F0">
        <w:rPr>
          <w:rFonts w:ascii="Times New Roman" w:hAnsi="Times New Roman" w:cs="Times New Roman"/>
          <w:bCs/>
          <w:sz w:val="48"/>
          <w:szCs w:val="48"/>
        </w:rPr>
        <w:t>Design and Simulation of Fuzzy Logic</w:t>
      </w:r>
    </w:p>
    <w:p w:rsidR="00E6581C" w:rsidRDefault="00E6581C" w:rsidP="00E6581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48"/>
          <w:szCs w:val="48"/>
        </w:rPr>
      </w:pPr>
      <w:r w:rsidRPr="005564F0">
        <w:rPr>
          <w:rFonts w:ascii="Times New Roman" w:hAnsi="Times New Roman" w:cs="Times New Roman"/>
          <w:bCs/>
          <w:sz w:val="48"/>
          <w:szCs w:val="48"/>
        </w:rPr>
        <w:t>controller for DSTATCOM In Power System</w:t>
      </w:r>
    </w:p>
    <w:p w:rsidR="00E6581C" w:rsidRDefault="00E6581C" w:rsidP="00E6581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48"/>
          <w:szCs w:val="48"/>
        </w:rPr>
      </w:pPr>
    </w:p>
    <w:p w:rsidR="00E6581C" w:rsidRDefault="00E6581C" w:rsidP="00E6581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</w:rPr>
      </w:pPr>
      <w:r w:rsidRPr="0082479D">
        <w:rPr>
          <w:rFonts w:ascii="Times New Roman" w:hAnsi="Times New Roman" w:cs="Times New Roman"/>
          <w:b/>
        </w:rPr>
        <w:t>Abstract</w:t>
      </w:r>
    </w:p>
    <w:p w:rsidR="00E6581C" w:rsidRPr="0082479D" w:rsidRDefault="00E6581C" w:rsidP="00E6581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</w:rPr>
      </w:pPr>
    </w:p>
    <w:p w:rsidR="00E6581C" w:rsidRDefault="00E6581C" w:rsidP="00E6581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Cs w:val="20"/>
        </w:rPr>
      </w:pPr>
      <w:r w:rsidRPr="0082479D">
        <w:rPr>
          <w:rFonts w:ascii="Times New Roman" w:hAnsi="Times New Roman" w:cs="Times New Roman"/>
          <w:szCs w:val="20"/>
        </w:rPr>
        <w:t>In this paper design of self tuned fuzzy set theory based PI controller is incorporated in t</w:t>
      </w:r>
      <w:r>
        <w:rPr>
          <w:rFonts w:ascii="Times New Roman" w:hAnsi="Times New Roman" w:cs="Times New Roman"/>
          <w:szCs w:val="20"/>
        </w:rPr>
        <w:t xml:space="preserve">ypical FACTS device </w:t>
      </w:r>
      <w:r w:rsidRPr="0082479D">
        <w:rPr>
          <w:rFonts w:ascii="Times New Roman" w:hAnsi="Times New Roman" w:cs="Times New Roman"/>
          <w:szCs w:val="20"/>
        </w:rPr>
        <w:t>DSTATCOM. Its effects are tested in power systems. The modeling and t</w:t>
      </w:r>
      <w:r>
        <w:rPr>
          <w:rFonts w:ascii="Times New Roman" w:hAnsi="Times New Roman" w:cs="Times New Roman"/>
          <w:szCs w:val="20"/>
        </w:rPr>
        <w:t xml:space="preserve">he controller block diagram for </w:t>
      </w:r>
      <w:r w:rsidRPr="0082479D">
        <w:rPr>
          <w:rFonts w:ascii="Times New Roman" w:hAnsi="Times New Roman" w:cs="Times New Roman"/>
          <w:szCs w:val="20"/>
        </w:rPr>
        <w:t>DSTATCOM with detailed design of self tuned fuzzy logic controller is present</w:t>
      </w:r>
      <w:r>
        <w:rPr>
          <w:rFonts w:ascii="Times New Roman" w:hAnsi="Times New Roman" w:cs="Times New Roman"/>
          <w:szCs w:val="20"/>
        </w:rPr>
        <w:t xml:space="preserve">ed. The performance of proposed </w:t>
      </w:r>
      <w:r w:rsidRPr="0082479D">
        <w:rPr>
          <w:rFonts w:ascii="Times New Roman" w:hAnsi="Times New Roman" w:cs="Times New Roman"/>
          <w:szCs w:val="20"/>
        </w:rPr>
        <w:t>fuzzy logic DSTATCOM has been simulated for current balancing and harmon</w:t>
      </w:r>
      <w:r>
        <w:rPr>
          <w:rFonts w:ascii="Times New Roman" w:hAnsi="Times New Roman" w:cs="Times New Roman"/>
          <w:szCs w:val="20"/>
        </w:rPr>
        <w:t xml:space="preserve">ic compensation for both linear </w:t>
      </w:r>
      <w:r w:rsidRPr="0082479D">
        <w:rPr>
          <w:rFonts w:ascii="Times New Roman" w:hAnsi="Times New Roman" w:cs="Times New Roman"/>
          <w:szCs w:val="20"/>
        </w:rPr>
        <w:t>and non-linear loads. The results show the capability of proposed model in en</w:t>
      </w:r>
      <w:r>
        <w:rPr>
          <w:rFonts w:ascii="Times New Roman" w:hAnsi="Times New Roman" w:cs="Times New Roman"/>
          <w:szCs w:val="20"/>
        </w:rPr>
        <w:t xml:space="preserve">hancing the dynamic behavior of </w:t>
      </w:r>
      <w:r w:rsidRPr="0082479D">
        <w:rPr>
          <w:rFonts w:ascii="Times New Roman" w:hAnsi="Times New Roman" w:cs="Times New Roman"/>
          <w:szCs w:val="20"/>
        </w:rPr>
        <w:t>interconnected systems. The simulation is carried out in MATLAB SIMULINK an</w:t>
      </w:r>
      <w:r>
        <w:rPr>
          <w:rFonts w:ascii="Times New Roman" w:hAnsi="Times New Roman" w:cs="Times New Roman"/>
          <w:szCs w:val="20"/>
        </w:rPr>
        <w:t xml:space="preserve">d the results shows the results </w:t>
      </w:r>
      <w:r w:rsidRPr="0082479D">
        <w:rPr>
          <w:rFonts w:ascii="Times New Roman" w:hAnsi="Times New Roman" w:cs="Times New Roman"/>
          <w:szCs w:val="20"/>
        </w:rPr>
        <w:t>confirm the feasibility of proposed system.</w:t>
      </w:r>
    </w:p>
    <w:p w:rsidR="00576103" w:rsidRPr="00E6581C" w:rsidRDefault="00576103" w:rsidP="00E6581C">
      <w:pPr>
        <w:rPr>
          <w:szCs w:val="18"/>
        </w:rPr>
      </w:pPr>
    </w:p>
    <w:sectPr w:rsidR="00576103" w:rsidRPr="00E6581C" w:rsidSect="001C3C52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pgBorders w:offsetFrom="page">
        <w:top w:val="thinThickSmallGap" w:sz="18" w:space="24" w:color="auto"/>
        <w:left w:val="thinThickSmallGap" w:sz="18" w:space="24" w:color="auto"/>
        <w:bottom w:val="thickThinSmallGap" w:sz="18" w:space="24" w:color="auto"/>
        <w:right w:val="thickThinSmallGap" w:sz="18" w:space="24" w:color="auto"/>
      </w:pgBorders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E6B04" w:rsidRDefault="006E6B04" w:rsidP="006E092D">
      <w:pPr>
        <w:spacing w:after="0" w:line="240" w:lineRule="auto"/>
      </w:pPr>
      <w:r>
        <w:separator/>
      </w:r>
    </w:p>
  </w:endnote>
  <w:endnote w:type="continuationSeparator" w:id="1">
    <w:p w:rsidR="006E6B04" w:rsidRDefault="006E6B04" w:rsidP="006E09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3C52" w:rsidRDefault="001C3C52">
    <w:pPr>
      <w:pStyle w:val="Footer"/>
      <w:pBdr>
        <w:top w:val="thinThickSmallGap" w:sz="24" w:space="1" w:color="622423" w:themeColor="accent2" w:themeShade="7F"/>
      </w:pBdr>
      <w:rPr>
        <w:rFonts w:asciiTheme="majorHAnsi" w:hAnsiTheme="majorHAnsi"/>
      </w:rPr>
    </w:pPr>
    <w:r>
      <w:rPr>
        <w:rFonts w:asciiTheme="majorHAnsi" w:hAnsiTheme="majorHAnsi"/>
      </w:rPr>
      <w:ptab w:relativeTo="margin" w:alignment="right" w:leader="none"/>
    </w:r>
    <w:r>
      <w:rPr>
        <w:rFonts w:asciiTheme="majorHAnsi" w:hAnsiTheme="majorHAnsi"/>
      </w:rPr>
      <w:t xml:space="preserve">Page </w:t>
    </w:r>
    <w:fldSimple w:instr=" PAGE   \* MERGEFORMAT ">
      <w:r w:rsidRPr="001C3C52">
        <w:rPr>
          <w:rFonts w:asciiTheme="majorHAnsi" w:hAnsiTheme="majorHAnsi"/>
          <w:noProof/>
        </w:rPr>
        <w:t>1</w:t>
      </w:r>
    </w:fldSimple>
  </w:p>
  <w:p w:rsidR="005C3BEA" w:rsidRDefault="005C3BE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E6B04" w:rsidRDefault="006E6B04" w:rsidP="006E092D">
      <w:pPr>
        <w:spacing w:after="0" w:line="240" w:lineRule="auto"/>
      </w:pPr>
      <w:r>
        <w:separator/>
      </w:r>
    </w:p>
  </w:footnote>
  <w:footnote w:type="continuationSeparator" w:id="1">
    <w:p w:rsidR="006E6B04" w:rsidRDefault="006E6B04" w:rsidP="006E09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3C52" w:rsidRDefault="001C3C52" w:rsidP="000466CE">
    <w:pPr>
      <w:autoSpaceDE w:val="0"/>
      <w:autoSpaceDN w:val="0"/>
      <w:adjustRightInd w:val="0"/>
      <w:spacing w:after="0" w:line="240" w:lineRule="auto"/>
    </w:pPr>
  </w:p>
  <w:p w:rsidR="001C3C52" w:rsidRDefault="001C3C52" w:rsidP="000466CE">
    <w:pPr>
      <w:autoSpaceDE w:val="0"/>
      <w:autoSpaceDN w:val="0"/>
      <w:adjustRightInd w:val="0"/>
      <w:spacing w:after="0" w:line="240" w:lineRule="auto"/>
    </w:pPr>
  </w:p>
  <w:p w:rsidR="000466CE" w:rsidRDefault="000466CE" w:rsidP="000466CE">
    <w:pPr>
      <w:autoSpaceDE w:val="0"/>
      <w:autoSpaceDN w:val="0"/>
      <w:adjustRightInd w:val="0"/>
      <w:spacing w:after="0" w:line="240" w:lineRule="auto"/>
      <w:rPr>
        <w:rFonts w:ascii="Calibri" w:hAnsi="Calibri" w:cs="Calibri"/>
        <w:b/>
        <w:bCs/>
        <w:color w:val="000000"/>
        <w:sz w:val="34"/>
        <w:szCs w:val="34"/>
      </w:rPr>
    </w:pPr>
    <w:r>
      <w:rPr>
        <w:rFonts w:ascii="Calibri" w:hAnsi="Calibri" w:cs="Calibri"/>
        <w:b/>
        <w:bCs/>
        <w:color w:val="000000"/>
        <w:sz w:val="34"/>
        <w:szCs w:val="34"/>
      </w:rPr>
      <w:t>MATLAB / SIMULINK ON POWER SYSTEM</w:t>
    </w:r>
    <w:r w:rsidR="0053544D">
      <w:rPr>
        <w:rFonts w:ascii="Calibri" w:hAnsi="Calibri" w:cs="Calibri"/>
        <w:b/>
        <w:bCs/>
        <w:color w:val="000000"/>
        <w:sz w:val="34"/>
        <w:szCs w:val="34"/>
      </w:rPr>
      <w:t xml:space="preserve">      </w:t>
    </w:r>
  </w:p>
  <w:p w:rsidR="005C3BEA" w:rsidRDefault="000466CE" w:rsidP="000466CE">
    <w:pPr>
      <w:pStyle w:val="Header"/>
    </w:pPr>
    <w:r>
      <w:rPr>
        <w:rFonts w:ascii="Calibri" w:hAnsi="Calibri" w:cs="Calibri"/>
        <w:b/>
        <w:bCs/>
        <w:color w:val="000000"/>
        <w:sz w:val="34"/>
        <w:szCs w:val="34"/>
      </w:rPr>
      <w:t>&amp; POWER ELECTRONICS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BE33239"/>
    <w:multiLevelType w:val="hybridMultilevel"/>
    <w:tmpl w:val="07C8E6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hdrShapeDefaults>
    <o:shapedefaults v:ext="edit" spidmax="18434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6E3F9F"/>
    <w:rsid w:val="00026C08"/>
    <w:rsid w:val="00035D05"/>
    <w:rsid w:val="00041D12"/>
    <w:rsid w:val="000466CE"/>
    <w:rsid w:val="00062BF1"/>
    <w:rsid w:val="00066EAB"/>
    <w:rsid w:val="000A7428"/>
    <w:rsid w:val="00124D45"/>
    <w:rsid w:val="001900F9"/>
    <w:rsid w:val="00190392"/>
    <w:rsid w:val="00192CF7"/>
    <w:rsid w:val="001C3C52"/>
    <w:rsid w:val="001F0ECB"/>
    <w:rsid w:val="0023368F"/>
    <w:rsid w:val="0027530C"/>
    <w:rsid w:val="0029475D"/>
    <w:rsid w:val="00352D33"/>
    <w:rsid w:val="003D4F1C"/>
    <w:rsid w:val="0047709F"/>
    <w:rsid w:val="004C5E17"/>
    <w:rsid w:val="004E6CC8"/>
    <w:rsid w:val="00500E6D"/>
    <w:rsid w:val="0052449C"/>
    <w:rsid w:val="005258F4"/>
    <w:rsid w:val="0053544D"/>
    <w:rsid w:val="005564F0"/>
    <w:rsid w:val="00576103"/>
    <w:rsid w:val="00585F59"/>
    <w:rsid w:val="005C1CA6"/>
    <w:rsid w:val="005C3BEA"/>
    <w:rsid w:val="005D0EC4"/>
    <w:rsid w:val="005E65B1"/>
    <w:rsid w:val="006236DE"/>
    <w:rsid w:val="00631473"/>
    <w:rsid w:val="006454FB"/>
    <w:rsid w:val="006A26D5"/>
    <w:rsid w:val="006E092D"/>
    <w:rsid w:val="006E3F9F"/>
    <w:rsid w:val="006E6B04"/>
    <w:rsid w:val="006F0327"/>
    <w:rsid w:val="007134B8"/>
    <w:rsid w:val="00762768"/>
    <w:rsid w:val="00791626"/>
    <w:rsid w:val="007A6F6D"/>
    <w:rsid w:val="007E1E4B"/>
    <w:rsid w:val="007E73A2"/>
    <w:rsid w:val="007F2040"/>
    <w:rsid w:val="007F38FA"/>
    <w:rsid w:val="0082479D"/>
    <w:rsid w:val="00827B49"/>
    <w:rsid w:val="0083361A"/>
    <w:rsid w:val="00857186"/>
    <w:rsid w:val="00886EB8"/>
    <w:rsid w:val="008A33C3"/>
    <w:rsid w:val="008F3FC9"/>
    <w:rsid w:val="00950EDD"/>
    <w:rsid w:val="009663F8"/>
    <w:rsid w:val="00982DFD"/>
    <w:rsid w:val="009A384A"/>
    <w:rsid w:val="009C3F9A"/>
    <w:rsid w:val="00A617E6"/>
    <w:rsid w:val="00A8437B"/>
    <w:rsid w:val="00AA5E88"/>
    <w:rsid w:val="00AD2B0D"/>
    <w:rsid w:val="00AF2740"/>
    <w:rsid w:val="00BF59DD"/>
    <w:rsid w:val="00C60244"/>
    <w:rsid w:val="00C7788D"/>
    <w:rsid w:val="00C85CC6"/>
    <w:rsid w:val="00C87AE7"/>
    <w:rsid w:val="00C976D0"/>
    <w:rsid w:val="00CF4C32"/>
    <w:rsid w:val="00D02B89"/>
    <w:rsid w:val="00D36C24"/>
    <w:rsid w:val="00DE53A6"/>
    <w:rsid w:val="00DF5CAC"/>
    <w:rsid w:val="00E20EF7"/>
    <w:rsid w:val="00E24F64"/>
    <w:rsid w:val="00E31E7F"/>
    <w:rsid w:val="00E43652"/>
    <w:rsid w:val="00E6581C"/>
    <w:rsid w:val="00E904A7"/>
    <w:rsid w:val="00F852BE"/>
    <w:rsid w:val="00F870EC"/>
    <w:rsid w:val="00FD2453"/>
    <w:rsid w:val="00FF13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4D4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3F9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6E092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6E092D"/>
  </w:style>
  <w:style w:type="paragraph" w:styleId="Footer">
    <w:name w:val="footer"/>
    <w:basedOn w:val="Normal"/>
    <w:link w:val="FooterChar"/>
    <w:uiPriority w:val="99"/>
    <w:unhideWhenUsed/>
    <w:rsid w:val="006E092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E092D"/>
  </w:style>
  <w:style w:type="paragraph" w:styleId="BalloonText">
    <w:name w:val="Balloon Text"/>
    <w:basedOn w:val="Normal"/>
    <w:link w:val="BalloonTextChar"/>
    <w:uiPriority w:val="99"/>
    <w:semiHidden/>
    <w:unhideWhenUsed/>
    <w:rsid w:val="005D0E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D0EC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CB5C4F-3DF4-4031-8195-7E194B3D46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115</Words>
  <Characters>661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takeoff</dc:creator>
  <cp:keywords/>
  <dc:description/>
  <cp:lastModifiedBy>and</cp:lastModifiedBy>
  <cp:revision>4</cp:revision>
  <dcterms:created xsi:type="dcterms:W3CDTF">2012-10-29T09:58:00Z</dcterms:created>
  <dcterms:modified xsi:type="dcterms:W3CDTF">2014-11-20T07:13:00Z</dcterms:modified>
</cp:coreProperties>
</file>