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AB1" w:rsidRDefault="000C6AB1" w:rsidP="000C6AB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0C6AB1" w:rsidRDefault="000C6AB1" w:rsidP="000C6AB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  <w:r>
        <w:rPr>
          <w:rFonts w:ascii="Times-Roman" w:hAnsi="Times-Roman" w:cs="Times-Roman"/>
          <w:sz w:val="48"/>
          <w:szCs w:val="48"/>
        </w:rPr>
        <w:t>An Optimized Transformerless Photovoltaic Grid-Connected Inverter</w:t>
      </w:r>
    </w:p>
    <w:p w:rsidR="000C6AB1" w:rsidRDefault="000C6AB1" w:rsidP="000C6AB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0C6AB1" w:rsidRPr="0083361A" w:rsidRDefault="000C6AB1" w:rsidP="000C6AB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83361A">
        <w:rPr>
          <w:rFonts w:ascii="Times New Roman" w:hAnsi="Times New Roman" w:cs="Times New Roman"/>
          <w:b/>
        </w:rPr>
        <w:t>Abstract</w:t>
      </w:r>
    </w:p>
    <w:p w:rsidR="000C6AB1" w:rsidRDefault="000C6AB1" w:rsidP="000C6AB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0C6AB1" w:rsidRDefault="000C6AB1" w:rsidP="000C6AB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3361A">
        <w:rPr>
          <w:rFonts w:ascii="Times New Roman" w:hAnsi="Times New Roman" w:cs="Times New Roman"/>
        </w:rPr>
        <w:t>Unipolar sinusoid</w:t>
      </w:r>
      <w:r>
        <w:rPr>
          <w:rFonts w:ascii="Times New Roman" w:hAnsi="Times New Roman" w:cs="Times New Roman"/>
        </w:rPr>
        <w:t xml:space="preserve">al pulsewidth modulation (SPWM) </w:t>
      </w:r>
      <w:r w:rsidRPr="0083361A">
        <w:rPr>
          <w:rFonts w:ascii="Times New Roman" w:hAnsi="Times New Roman" w:cs="Times New Roman"/>
        </w:rPr>
        <w:t>full-bridge inverter brings high</w:t>
      </w:r>
      <w:r>
        <w:rPr>
          <w:rFonts w:ascii="Times New Roman" w:hAnsi="Times New Roman" w:cs="Times New Roman"/>
        </w:rPr>
        <w:t xml:space="preserve">-frequency common-mode voltage, </w:t>
      </w:r>
      <w:r w:rsidRPr="0083361A">
        <w:rPr>
          <w:rFonts w:ascii="Times New Roman" w:hAnsi="Times New Roman" w:cs="Times New Roman"/>
        </w:rPr>
        <w:t xml:space="preserve">which restricts its application </w:t>
      </w:r>
      <w:r>
        <w:rPr>
          <w:rFonts w:ascii="Times New Roman" w:hAnsi="Times New Roman" w:cs="Times New Roman"/>
        </w:rPr>
        <w:t xml:space="preserve">in transformerless photovoltaic </w:t>
      </w:r>
      <w:r w:rsidRPr="0083361A">
        <w:rPr>
          <w:rFonts w:ascii="Times New Roman" w:hAnsi="Times New Roman" w:cs="Times New Roman"/>
        </w:rPr>
        <w:t>grid-connected inverters. In order to s</w:t>
      </w:r>
      <w:r>
        <w:rPr>
          <w:rFonts w:ascii="Times New Roman" w:hAnsi="Times New Roman" w:cs="Times New Roman"/>
        </w:rPr>
        <w:t xml:space="preserve">olve this problem, an optimized </w:t>
      </w:r>
      <w:r w:rsidRPr="0083361A">
        <w:rPr>
          <w:rFonts w:ascii="Times New Roman" w:hAnsi="Times New Roman" w:cs="Times New Roman"/>
        </w:rPr>
        <w:t>full-bridge structure w</w:t>
      </w:r>
      <w:r>
        <w:rPr>
          <w:rFonts w:ascii="Times New Roman" w:hAnsi="Times New Roman" w:cs="Times New Roman"/>
        </w:rPr>
        <w:t xml:space="preserve">ith two additional switches and </w:t>
      </w:r>
      <w:r w:rsidRPr="0083361A">
        <w:rPr>
          <w:rFonts w:ascii="Times New Roman" w:hAnsi="Times New Roman" w:cs="Times New Roman"/>
        </w:rPr>
        <w:t xml:space="preserve">a capacitor divider is proposed </w:t>
      </w:r>
      <w:r>
        <w:rPr>
          <w:rFonts w:ascii="Times New Roman" w:hAnsi="Times New Roman" w:cs="Times New Roman"/>
        </w:rPr>
        <w:t xml:space="preserve">in this paper, which guarantees </w:t>
      </w:r>
      <w:r w:rsidRPr="0083361A">
        <w:rPr>
          <w:rFonts w:ascii="Times New Roman" w:hAnsi="Times New Roman" w:cs="Times New Roman"/>
        </w:rPr>
        <w:t>that a freewheeling path is clamped to half input voltage in the</w:t>
      </w:r>
      <w:r>
        <w:rPr>
          <w:rFonts w:ascii="Times New Roman" w:hAnsi="Times New Roman" w:cs="Times New Roman"/>
        </w:rPr>
        <w:t xml:space="preserve"> </w:t>
      </w:r>
      <w:r w:rsidRPr="0083361A">
        <w:rPr>
          <w:rFonts w:ascii="Times New Roman" w:hAnsi="Times New Roman" w:cs="Times New Roman"/>
        </w:rPr>
        <w:t>freewheeling period. Sequentially, the high-frequency common</w:t>
      </w:r>
      <w:r>
        <w:rPr>
          <w:rFonts w:ascii="Times New Roman" w:hAnsi="Times New Roman" w:cs="Times New Roman"/>
        </w:rPr>
        <w:t xml:space="preserve"> </w:t>
      </w:r>
      <w:r w:rsidRPr="0083361A">
        <w:rPr>
          <w:rFonts w:ascii="Times New Roman" w:hAnsi="Times New Roman" w:cs="Times New Roman"/>
        </w:rPr>
        <w:t>mode</w:t>
      </w:r>
      <w:r>
        <w:rPr>
          <w:rFonts w:ascii="Times New Roman" w:hAnsi="Times New Roman" w:cs="Times New Roman"/>
        </w:rPr>
        <w:t xml:space="preserve"> </w:t>
      </w:r>
      <w:r w:rsidRPr="0083361A">
        <w:rPr>
          <w:rFonts w:ascii="Times New Roman" w:hAnsi="Times New Roman" w:cs="Times New Roman"/>
        </w:rPr>
        <w:t>voltage has been avoided i</w:t>
      </w:r>
      <w:r>
        <w:rPr>
          <w:rFonts w:ascii="Times New Roman" w:hAnsi="Times New Roman" w:cs="Times New Roman"/>
        </w:rPr>
        <w:t xml:space="preserve">n the unipolar SPWM full-bridge </w:t>
      </w:r>
      <w:r w:rsidRPr="0083361A">
        <w:rPr>
          <w:rFonts w:ascii="Times New Roman" w:hAnsi="Times New Roman" w:cs="Times New Roman"/>
        </w:rPr>
        <w:t>inverter, and the output current fl</w:t>
      </w:r>
      <w:r>
        <w:rPr>
          <w:rFonts w:ascii="Times New Roman" w:hAnsi="Times New Roman" w:cs="Times New Roman"/>
        </w:rPr>
        <w:t xml:space="preserve">ows through only three switches </w:t>
      </w:r>
      <w:r w:rsidRPr="0083361A">
        <w:rPr>
          <w:rFonts w:ascii="Times New Roman" w:hAnsi="Times New Roman" w:cs="Times New Roman"/>
        </w:rPr>
        <w:t>in the power processing period.</w:t>
      </w:r>
      <w:r>
        <w:rPr>
          <w:rFonts w:ascii="Times New Roman" w:hAnsi="Times New Roman" w:cs="Times New Roman"/>
        </w:rPr>
        <w:t xml:space="preserve"> In addition, a clamping branch </w:t>
      </w:r>
      <w:r w:rsidRPr="0083361A">
        <w:rPr>
          <w:rFonts w:ascii="Times New Roman" w:hAnsi="Times New Roman" w:cs="Times New Roman"/>
        </w:rPr>
        <w:t xml:space="preserve">makes the voltage stress of the </w:t>
      </w:r>
      <w:r>
        <w:rPr>
          <w:rFonts w:ascii="Times New Roman" w:hAnsi="Times New Roman" w:cs="Times New Roman"/>
        </w:rPr>
        <w:t xml:space="preserve">added switches be equal to half </w:t>
      </w:r>
      <w:r w:rsidRPr="0083361A">
        <w:rPr>
          <w:rFonts w:ascii="Times New Roman" w:hAnsi="Times New Roman" w:cs="Times New Roman"/>
        </w:rPr>
        <w:t>input voltage. The operation a</w:t>
      </w:r>
      <w:r>
        <w:rPr>
          <w:rFonts w:ascii="Times New Roman" w:hAnsi="Times New Roman" w:cs="Times New Roman"/>
        </w:rPr>
        <w:t xml:space="preserve">nd clamping modes are analyzed, </w:t>
      </w:r>
      <w:r w:rsidRPr="0083361A">
        <w:rPr>
          <w:rFonts w:ascii="Times New Roman" w:hAnsi="Times New Roman" w:cs="Times New Roman"/>
        </w:rPr>
        <w:t>and the total losses of power device</w:t>
      </w:r>
      <w:r>
        <w:rPr>
          <w:rFonts w:ascii="Times New Roman" w:hAnsi="Times New Roman" w:cs="Times New Roman"/>
        </w:rPr>
        <w:t xml:space="preserve"> of several existing topologies </w:t>
      </w:r>
      <w:r w:rsidRPr="0083361A">
        <w:rPr>
          <w:rFonts w:ascii="Times New Roman" w:hAnsi="Times New Roman" w:cs="Times New Roman"/>
        </w:rPr>
        <w:t>and proposed topology are fairly calc</w:t>
      </w:r>
      <w:r>
        <w:rPr>
          <w:rFonts w:ascii="Times New Roman" w:hAnsi="Times New Roman" w:cs="Times New Roman"/>
        </w:rPr>
        <w:t xml:space="preserve">ulated. Finally, the common mode </w:t>
      </w:r>
      <w:r w:rsidRPr="0083361A">
        <w:rPr>
          <w:rFonts w:ascii="Times New Roman" w:hAnsi="Times New Roman" w:cs="Times New Roman"/>
        </w:rPr>
        <w:t>performance of these topolo</w:t>
      </w:r>
      <w:r>
        <w:rPr>
          <w:rFonts w:ascii="Times New Roman" w:hAnsi="Times New Roman" w:cs="Times New Roman"/>
        </w:rPr>
        <w:t xml:space="preserve">gies is compared by a universal </w:t>
      </w:r>
      <w:r w:rsidRPr="0083361A">
        <w:rPr>
          <w:rFonts w:ascii="Times New Roman" w:hAnsi="Times New Roman" w:cs="Times New Roman"/>
        </w:rPr>
        <w:t>prototype inverter rated at 1 kW.</w:t>
      </w:r>
    </w:p>
    <w:p w:rsidR="00576103" w:rsidRPr="000C6AB1" w:rsidRDefault="00576103" w:rsidP="000C6AB1">
      <w:pPr>
        <w:rPr>
          <w:szCs w:val="18"/>
        </w:rPr>
      </w:pPr>
    </w:p>
    <w:sectPr w:rsidR="00576103" w:rsidRPr="000C6AB1" w:rsidSect="005B70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3CC7" w:rsidRDefault="00FA3CC7" w:rsidP="006E092D">
      <w:pPr>
        <w:spacing w:after="0" w:line="240" w:lineRule="auto"/>
      </w:pPr>
      <w:r>
        <w:separator/>
      </w:r>
    </w:p>
  </w:endnote>
  <w:endnote w:type="continuationSeparator" w:id="1">
    <w:p w:rsidR="00FA3CC7" w:rsidRDefault="00FA3CC7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B0" w:rsidRDefault="005B70B0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5B70B0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3CC7" w:rsidRDefault="00FA3CC7" w:rsidP="006E092D">
      <w:pPr>
        <w:spacing w:after="0" w:line="240" w:lineRule="auto"/>
      </w:pPr>
      <w:r>
        <w:separator/>
      </w:r>
    </w:p>
  </w:footnote>
  <w:footnote w:type="continuationSeparator" w:id="1">
    <w:p w:rsidR="00FA3CC7" w:rsidRDefault="00FA3CC7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B0" w:rsidRDefault="005B70B0" w:rsidP="000466CE">
    <w:pPr>
      <w:autoSpaceDE w:val="0"/>
      <w:autoSpaceDN w:val="0"/>
      <w:adjustRightInd w:val="0"/>
      <w:spacing w:after="0" w:line="240" w:lineRule="auto"/>
    </w:pPr>
  </w:p>
  <w:p w:rsidR="005B70B0" w:rsidRDefault="005B70B0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0C6AB1"/>
    <w:rsid w:val="00124D45"/>
    <w:rsid w:val="001900F9"/>
    <w:rsid w:val="00190392"/>
    <w:rsid w:val="00192CF7"/>
    <w:rsid w:val="001F0ECB"/>
    <w:rsid w:val="0023368F"/>
    <w:rsid w:val="0027530C"/>
    <w:rsid w:val="0029475D"/>
    <w:rsid w:val="00352D33"/>
    <w:rsid w:val="003D4F1C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B29D6"/>
    <w:rsid w:val="005B70B0"/>
    <w:rsid w:val="005C1CA6"/>
    <w:rsid w:val="005C3BEA"/>
    <w:rsid w:val="005D0EC4"/>
    <w:rsid w:val="005E65B1"/>
    <w:rsid w:val="006236DE"/>
    <w:rsid w:val="00631473"/>
    <w:rsid w:val="006454FB"/>
    <w:rsid w:val="0069185E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E0140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A3CC7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2014-11-20T07:11:00Z</dcterms:modified>
</cp:coreProperties>
</file>