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7FE" w:rsidRDefault="006167FE" w:rsidP="006167F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7"/>
          <w:szCs w:val="47"/>
        </w:rPr>
      </w:pPr>
    </w:p>
    <w:p w:rsidR="006167FE" w:rsidRDefault="006167FE" w:rsidP="006167F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7"/>
          <w:szCs w:val="47"/>
        </w:rPr>
      </w:pPr>
      <w:r>
        <w:rPr>
          <w:rFonts w:ascii="Times-Roman" w:hAnsi="Times-Roman" w:cs="Times-Roman"/>
          <w:sz w:val="47"/>
          <w:szCs w:val="47"/>
        </w:rPr>
        <w:t>Hardware Development of Voltage Source Inverter for Hybrid Electric Vehicle</w:t>
      </w:r>
    </w:p>
    <w:p w:rsidR="006167FE" w:rsidRPr="006454FB" w:rsidRDefault="006167FE" w:rsidP="00616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167FE" w:rsidRPr="006454FB" w:rsidRDefault="006167FE" w:rsidP="006167F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  <w:r w:rsidRPr="006454FB">
        <w:rPr>
          <w:rFonts w:ascii="Times New Roman" w:hAnsi="Times New Roman" w:cs="Times New Roman"/>
          <w:b/>
          <w:bCs/>
          <w:i/>
          <w:iCs/>
        </w:rPr>
        <w:t>Abstract</w:t>
      </w:r>
    </w:p>
    <w:p w:rsidR="006167FE" w:rsidRDefault="006167FE" w:rsidP="006167F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i/>
          <w:iCs/>
        </w:rPr>
      </w:pPr>
    </w:p>
    <w:p w:rsidR="006167FE" w:rsidRDefault="006167FE" w:rsidP="006167F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  <w:r w:rsidRPr="006454FB">
        <w:rPr>
          <w:rFonts w:ascii="Times New Roman" w:hAnsi="Times New Roman" w:cs="Times New Roman"/>
          <w:bCs/>
        </w:rPr>
        <w:t xml:space="preserve"> The global desire to r</w:t>
      </w:r>
      <w:r>
        <w:rPr>
          <w:rFonts w:ascii="Times New Roman" w:hAnsi="Times New Roman" w:cs="Times New Roman"/>
          <w:bCs/>
        </w:rPr>
        <w:t xml:space="preserve">educe the vehicle emissions and </w:t>
      </w:r>
      <w:r w:rsidRPr="006454FB">
        <w:rPr>
          <w:rFonts w:ascii="Times New Roman" w:hAnsi="Times New Roman" w:cs="Times New Roman"/>
          <w:bCs/>
        </w:rPr>
        <w:t>improve fuel economy accele</w:t>
      </w:r>
      <w:r>
        <w:rPr>
          <w:rFonts w:ascii="Times New Roman" w:hAnsi="Times New Roman" w:cs="Times New Roman"/>
          <w:bCs/>
        </w:rPr>
        <w:t xml:space="preserve">rated the development of Hybrid </w:t>
      </w:r>
      <w:r w:rsidRPr="006454FB">
        <w:rPr>
          <w:rFonts w:ascii="Times New Roman" w:hAnsi="Times New Roman" w:cs="Times New Roman"/>
          <w:bCs/>
        </w:rPr>
        <w:t>Electric Vehicle (HEV). The</w:t>
      </w:r>
      <w:r>
        <w:rPr>
          <w:rFonts w:ascii="Times New Roman" w:hAnsi="Times New Roman" w:cs="Times New Roman"/>
          <w:bCs/>
        </w:rPr>
        <w:t xml:space="preserve"> technology advancements in the </w:t>
      </w:r>
      <w:r w:rsidRPr="006454FB">
        <w:rPr>
          <w:rFonts w:ascii="Times New Roman" w:hAnsi="Times New Roman" w:cs="Times New Roman"/>
          <w:bCs/>
        </w:rPr>
        <w:t>area of electric drive systems, batte</w:t>
      </w:r>
      <w:r>
        <w:rPr>
          <w:rFonts w:ascii="Times New Roman" w:hAnsi="Times New Roman" w:cs="Times New Roman"/>
          <w:bCs/>
        </w:rPr>
        <w:t xml:space="preserve">ry technologies, fuel cells and </w:t>
      </w:r>
      <w:r w:rsidRPr="006454FB">
        <w:rPr>
          <w:rFonts w:ascii="Times New Roman" w:hAnsi="Times New Roman" w:cs="Times New Roman"/>
          <w:bCs/>
        </w:rPr>
        <w:t>the internal combustion engine (IC</w:t>
      </w:r>
      <w:r>
        <w:rPr>
          <w:rFonts w:ascii="Times New Roman" w:hAnsi="Times New Roman" w:cs="Times New Roman"/>
          <w:bCs/>
        </w:rPr>
        <w:t xml:space="preserve">E) resulted in highly efficient </w:t>
      </w:r>
      <w:r w:rsidRPr="006454FB">
        <w:rPr>
          <w:rFonts w:ascii="Times New Roman" w:hAnsi="Times New Roman" w:cs="Times New Roman"/>
          <w:bCs/>
        </w:rPr>
        <w:t>HEV. In this paper the hardwar</w:t>
      </w:r>
      <w:r>
        <w:rPr>
          <w:rFonts w:ascii="Times New Roman" w:hAnsi="Times New Roman" w:cs="Times New Roman"/>
          <w:bCs/>
        </w:rPr>
        <w:t xml:space="preserve">e details of three phase, 50Hz, </w:t>
      </w:r>
      <w:r w:rsidRPr="006454FB">
        <w:rPr>
          <w:rFonts w:ascii="Times New Roman" w:hAnsi="Times New Roman" w:cs="Times New Roman"/>
          <w:bCs/>
        </w:rPr>
        <w:t>6KW, 1800 conduction mode o</w:t>
      </w:r>
      <w:r>
        <w:rPr>
          <w:rFonts w:ascii="Times New Roman" w:hAnsi="Times New Roman" w:cs="Times New Roman"/>
          <w:bCs/>
        </w:rPr>
        <w:t xml:space="preserve">f Voltage Source Inverter (VSI) </w:t>
      </w:r>
      <w:r w:rsidRPr="006454FB">
        <w:rPr>
          <w:rFonts w:ascii="Times New Roman" w:hAnsi="Times New Roman" w:cs="Times New Roman"/>
          <w:bCs/>
        </w:rPr>
        <w:t>was explained. The outp</w:t>
      </w:r>
      <w:r>
        <w:rPr>
          <w:rFonts w:ascii="Times New Roman" w:hAnsi="Times New Roman" w:cs="Times New Roman"/>
          <w:bCs/>
        </w:rPr>
        <w:t xml:space="preserve">ut waveforms under various load </w:t>
      </w:r>
      <w:r w:rsidRPr="006454FB">
        <w:rPr>
          <w:rFonts w:ascii="Times New Roman" w:hAnsi="Times New Roman" w:cs="Times New Roman"/>
          <w:bCs/>
        </w:rPr>
        <w:t>conditions were presented and discussed.</w:t>
      </w:r>
    </w:p>
    <w:p w:rsidR="00576103" w:rsidRPr="006167FE" w:rsidRDefault="00576103" w:rsidP="006167FE">
      <w:pPr>
        <w:rPr>
          <w:szCs w:val="18"/>
        </w:rPr>
      </w:pPr>
    </w:p>
    <w:sectPr w:rsidR="00576103" w:rsidRPr="006167FE" w:rsidSect="00B47B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024" w:rsidRDefault="000A1024" w:rsidP="006E092D">
      <w:pPr>
        <w:spacing w:after="0" w:line="240" w:lineRule="auto"/>
      </w:pPr>
      <w:r>
        <w:separator/>
      </w:r>
    </w:p>
  </w:endnote>
  <w:endnote w:type="continuationSeparator" w:id="1">
    <w:p w:rsidR="000A1024" w:rsidRDefault="000A1024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9D" w:rsidRDefault="00B47B9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B47B9D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024" w:rsidRDefault="000A1024" w:rsidP="006E092D">
      <w:pPr>
        <w:spacing w:after="0" w:line="240" w:lineRule="auto"/>
      </w:pPr>
      <w:r>
        <w:separator/>
      </w:r>
    </w:p>
  </w:footnote>
  <w:footnote w:type="continuationSeparator" w:id="1">
    <w:p w:rsidR="000A1024" w:rsidRDefault="000A1024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9D" w:rsidRDefault="00B47B9D" w:rsidP="000466CE">
    <w:pPr>
      <w:autoSpaceDE w:val="0"/>
      <w:autoSpaceDN w:val="0"/>
      <w:adjustRightInd w:val="0"/>
      <w:spacing w:after="0" w:line="240" w:lineRule="auto"/>
    </w:pPr>
  </w:p>
  <w:p w:rsidR="00B47B9D" w:rsidRDefault="00B47B9D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1024"/>
    <w:rsid w:val="000A7428"/>
    <w:rsid w:val="00124D45"/>
    <w:rsid w:val="00187FDF"/>
    <w:rsid w:val="001900F9"/>
    <w:rsid w:val="00190392"/>
    <w:rsid w:val="00192CF7"/>
    <w:rsid w:val="001F0ECB"/>
    <w:rsid w:val="0023368F"/>
    <w:rsid w:val="0027530C"/>
    <w:rsid w:val="0029475D"/>
    <w:rsid w:val="00352D33"/>
    <w:rsid w:val="003D4F1C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167FE"/>
    <w:rsid w:val="006236DE"/>
    <w:rsid w:val="00631473"/>
    <w:rsid w:val="006454FB"/>
    <w:rsid w:val="006A26D5"/>
    <w:rsid w:val="006E092D"/>
    <w:rsid w:val="006E3F9F"/>
    <w:rsid w:val="006F0327"/>
    <w:rsid w:val="007134B8"/>
    <w:rsid w:val="00737476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75CA9"/>
    <w:rsid w:val="00A8437B"/>
    <w:rsid w:val="00AA5E88"/>
    <w:rsid w:val="00AD2B0D"/>
    <w:rsid w:val="00AF2740"/>
    <w:rsid w:val="00B47B9D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2014-11-20T07:09:00Z</dcterms:modified>
</cp:coreProperties>
</file>