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827760" w:rsidRDefault="00827760" w:rsidP="00827760">
      <w:pPr>
        <w:autoSpaceDE w:val="0"/>
        <w:autoSpaceDN w:val="0"/>
        <w:adjustRightInd w:val="0"/>
        <w:spacing w:after="0" w:line="240" w:lineRule="auto"/>
        <w:jc w:val="center"/>
        <w:rPr>
          <w:rFonts w:ascii="Verdana" w:hAnsi="Verdana" w:cs="Times-Roman"/>
          <w:b/>
          <w:sz w:val="28"/>
          <w:szCs w:val="28"/>
        </w:rPr>
      </w:pPr>
    </w:p>
    <w:p w:rsidR="00827760" w:rsidRDefault="00827760" w:rsidP="00827760">
      <w:pPr>
        <w:autoSpaceDE w:val="0"/>
        <w:autoSpaceDN w:val="0"/>
        <w:adjustRightInd w:val="0"/>
        <w:spacing w:after="0" w:line="240" w:lineRule="auto"/>
        <w:jc w:val="center"/>
        <w:rPr>
          <w:rFonts w:ascii="Verdana" w:hAnsi="Verdana" w:cs="Times-Roman"/>
          <w:b/>
          <w:sz w:val="28"/>
          <w:szCs w:val="28"/>
        </w:rPr>
      </w:pPr>
      <w:r w:rsidRPr="00F52CCF">
        <w:rPr>
          <w:rFonts w:ascii="Verdana" w:hAnsi="Verdana" w:cs="Times-Roman"/>
          <w:b/>
          <w:sz w:val="28"/>
          <w:szCs w:val="28"/>
        </w:rPr>
        <w:t>Dynamic Voltage Restorer Based on Flying Capacitor Multilevel Converters Operated by Repetitive Control</w:t>
      </w:r>
    </w:p>
    <w:p w:rsidR="00827760" w:rsidRDefault="00827760" w:rsidP="00827760">
      <w:pPr>
        <w:autoSpaceDE w:val="0"/>
        <w:autoSpaceDN w:val="0"/>
        <w:adjustRightInd w:val="0"/>
        <w:spacing w:after="0" w:line="240" w:lineRule="auto"/>
        <w:jc w:val="center"/>
        <w:rPr>
          <w:rFonts w:ascii="Verdana" w:hAnsi="Verdana" w:cs="Times-Roman"/>
          <w:b/>
          <w:sz w:val="28"/>
          <w:szCs w:val="28"/>
        </w:rPr>
      </w:pPr>
    </w:p>
    <w:p w:rsidR="00827760" w:rsidRDefault="00827760" w:rsidP="00827760">
      <w:pPr>
        <w:autoSpaceDE w:val="0"/>
        <w:autoSpaceDN w:val="0"/>
        <w:adjustRightInd w:val="0"/>
        <w:spacing w:after="0" w:line="240" w:lineRule="auto"/>
        <w:jc w:val="center"/>
        <w:rPr>
          <w:rFonts w:ascii="Verdana" w:hAnsi="Verdana" w:cs="Times-Roman"/>
          <w:b/>
          <w:sz w:val="28"/>
          <w:szCs w:val="28"/>
        </w:rPr>
      </w:pPr>
    </w:p>
    <w:p w:rsidR="00827760" w:rsidRDefault="00827760" w:rsidP="00827760">
      <w:pPr>
        <w:autoSpaceDE w:val="0"/>
        <w:autoSpaceDN w:val="0"/>
        <w:adjustRightInd w:val="0"/>
        <w:spacing w:after="0" w:line="240" w:lineRule="auto"/>
        <w:rPr>
          <w:rFonts w:ascii="Times-BoldItalic" w:hAnsi="Times-BoldItalic" w:cs="Times-BoldItalic"/>
          <w:b/>
          <w:bCs/>
          <w:i/>
          <w:iCs/>
          <w:sz w:val="18"/>
          <w:szCs w:val="18"/>
        </w:rPr>
      </w:pPr>
    </w:p>
    <w:p w:rsidR="00827760" w:rsidRDefault="00827760" w:rsidP="00827760">
      <w:pPr>
        <w:autoSpaceDE w:val="0"/>
        <w:autoSpaceDN w:val="0"/>
        <w:adjustRightInd w:val="0"/>
        <w:spacing w:after="0" w:line="240" w:lineRule="auto"/>
        <w:rPr>
          <w:rFonts w:ascii="Verdana" w:hAnsi="Verdana" w:cs="Times-BoldItalic"/>
          <w:b/>
          <w:bCs/>
          <w:i/>
          <w:iCs/>
          <w:sz w:val="28"/>
          <w:szCs w:val="28"/>
        </w:rPr>
      </w:pPr>
    </w:p>
    <w:p w:rsidR="00827760" w:rsidRPr="00827760" w:rsidRDefault="00827760" w:rsidP="00827760">
      <w:pPr>
        <w:autoSpaceDE w:val="0"/>
        <w:autoSpaceDN w:val="0"/>
        <w:adjustRightInd w:val="0"/>
        <w:spacing w:after="0" w:line="360" w:lineRule="auto"/>
        <w:rPr>
          <w:rFonts w:ascii="Times New Roman" w:hAnsi="Times New Roman" w:cs="Times New Roman"/>
          <w:b/>
          <w:bCs/>
          <w:i/>
          <w:iCs/>
        </w:rPr>
      </w:pPr>
      <w:r w:rsidRPr="00827760">
        <w:rPr>
          <w:rFonts w:ascii="Times New Roman" w:hAnsi="Times New Roman" w:cs="Times New Roman"/>
          <w:b/>
          <w:bCs/>
          <w:i/>
          <w:iCs/>
        </w:rPr>
        <w:t>Abstract</w:t>
      </w:r>
    </w:p>
    <w:p w:rsidR="00827760" w:rsidRPr="00827760" w:rsidRDefault="00827760" w:rsidP="00827760">
      <w:pPr>
        <w:autoSpaceDE w:val="0"/>
        <w:autoSpaceDN w:val="0"/>
        <w:adjustRightInd w:val="0"/>
        <w:spacing w:after="0" w:line="360" w:lineRule="auto"/>
        <w:rPr>
          <w:rFonts w:ascii="Times New Roman" w:hAnsi="Times New Roman" w:cs="Times New Roman"/>
          <w:b/>
          <w:bCs/>
          <w:i/>
          <w:iCs/>
        </w:rPr>
      </w:pPr>
    </w:p>
    <w:p w:rsidR="00827760" w:rsidRPr="00827760" w:rsidRDefault="00827760" w:rsidP="00827760">
      <w:pPr>
        <w:autoSpaceDE w:val="0"/>
        <w:autoSpaceDN w:val="0"/>
        <w:adjustRightInd w:val="0"/>
        <w:spacing w:after="0" w:line="360" w:lineRule="auto"/>
        <w:rPr>
          <w:rFonts w:ascii="Times New Roman" w:hAnsi="Times New Roman" w:cs="Times New Roman"/>
          <w:b/>
          <w:bCs/>
        </w:rPr>
      </w:pPr>
    </w:p>
    <w:p w:rsidR="00827760" w:rsidRPr="00827760" w:rsidRDefault="00827760" w:rsidP="00827760">
      <w:pPr>
        <w:autoSpaceDE w:val="0"/>
        <w:autoSpaceDN w:val="0"/>
        <w:adjustRightInd w:val="0"/>
        <w:spacing w:after="100" w:afterAutospacing="1" w:line="360" w:lineRule="auto"/>
        <w:rPr>
          <w:rFonts w:ascii="Times New Roman" w:hAnsi="Times New Roman" w:cs="Times New Roman"/>
          <w:bCs/>
        </w:rPr>
      </w:pPr>
      <w:r w:rsidRPr="00827760">
        <w:rPr>
          <w:rFonts w:ascii="Times New Roman" w:hAnsi="Times New Roman" w:cs="Times New Roman"/>
          <w:bCs/>
        </w:rPr>
        <w:t>This paper presents the control system based on the so-called repetitive control for a five-level flying-capacitor dynamic voltage restorer (DVR). This DVR multilevel topology is suitable for medium-voltage applications and operated by the control scheme developed in this paper. It is able to mitigate power-quality disturbances, such as voltage sags, harmonic voltages, and voltage imbalances simultaneously within a bandwidth.The control structure has been divided into three subsystems; the first one improves the transient response of the filter used to eliminate the modulation high-frequency harmonics, the second one deals with the load voltage; and the third is charged with maintaining balanced voltages in the flying capacitors. The well-developed graphical facilities available in PSCAD/EMTDC are used to carry out all modelling aspects of the repetitive controller and test system. Simulation results show that the control approach performs very effectively and yields excellent voltage regulation.</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222EE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C17" w:rsidRDefault="00726C17" w:rsidP="006E092D">
      <w:pPr>
        <w:spacing w:after="0" w:line="240" w:lineRule="auto"/>
      </w:pPr>
      <w:r>
        <w:separator/>
      </w:r>
    </w:p>
  </w:endnote>
  <w:endnote w:type="continuationSeparator" w:id="1">
    <w:p w:rsidR="00726C17" w:rsidRDefault="00726C17"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rsidRDefault="00222EE3">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222EE3">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C17" w:rsidRDefault="00726C17" w:rsidP="006E092D">
      <w:pPr>
        <w:spacing w:after="0" w:line="240" w:lineRule="auto"/>
      </w:pPr>
      <w:r>
        <w:separator/>
      </w:r>
    </w:p>
  </w:footnote>
  <w:footnote w:type="continuationSeparator" w:id="1">
    <w:p w:rsidR="00726C17" w:rsidRDefault="00726C17"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EE3" w:rsidRDefault="00222EE3" w:rsidP="000466CE">
    <w:pPr>
      <w:autoSpaceDE w:val="0"/>
      <w:autoSpaceDN w:val="0"/>
      <w:adjustRightInd w:val="0"/>
      <w:spacing w:after="0" w:line="240" w:lineRule="auto"/>
    </w:pPr>
  </w:p>
  <w:p w:rsidR="00222EE3" w:rsidRDefault="00222EE3"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22EE3"/>
    <w:rsid w:val="00231FC3"/>
    <w:rsid w:val="0023368F"/>
    <w:rsid w:val="0027530C"/>
    <w:rsid w:val="0029475D"/>
    <w:rsid w:val="002D11D4"/>
    <w:rsid w:val="00352D33"/>
    <w:rsid w:val="00374956"/>
    <w:rsid w:val="00382D8F"/>
    <w:rsid w:val="003D4F1C"/>
    <w:rsid w:val="004642DA"/>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E4A48"/>
    <w:rsid w:val="006F0327"/>
    <w:rsid w:val="007134B8"/>
    <w:rsid w:val="00726C17"/>
    <w:rsid w:val="00762768"/>
    <w:rsid w:val="00791626"/>
    <w:rsid w:val="007A6F6D"/>
    <w:rsid w:val="007E1E4B"/>
    <w:rsid w:val="007E73A2"/>
    <w:rsid w:val="007F2040"/>
    <w:rsid w:val="007F38FA"/>
    <w:rsid w:val="0082479D"/>
    <w:rsid w:val="00827760"/>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2014-11-20T13:25:00Z</dcterms:modified>
</cp:coreProperties>
</file>