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CE416F" w:rsidRDefault="00CE416F" w:rsidP="00CE416F">
      <w:pPr>
        <w:autoSpaceDE w:val="0"/>
        <w:autoSpaceDN w:val="0"/>
        <w:adjustRightInd w:val="0"/>
        <w:spacing w:after="0" w:line="240" w:lineRule="auto"/>
        <w:jc w:val="center"/>
        <w:rPr>
          <w:rFonts w:ascii="Verdana" w:hAnsi="Verdana" w:cs="TimesNewRoman"/>
          <w:b/>
          <w:sz w:val="28"/>
          <w:szCs w:val="28"/>
        </w:rPr>
      </w:pPr>
    </w:p>
    <w:p w:rsidR="00CE416F" w:rsidRDefault="00CE416F" w:rsidP="00CE416F">
      <w:pPr>
        <w:autoSpaceDE w:val="0"/>
        <w:autoSpaceDN w:val="0"/>
        <w:adjustRightInd w:val="0"/>
        <w:spacing w:after="0" w:line="240" w:lineRule="auto"/>
        <w:jc w:val="center"/>
        <w:rPr>
          <w:rFonts w:ascii="Verdana" w:hAnsi="Verdana" w:cs="TimesNewRoman"/>
          <w:b/>
          <w:sz w:val="28"/>
          <w:szCs w:val="28"/>
        </w:rPr>
      </w:pPr>
    </w:p>
    <w:p w:rsidR="00CE416F" w:rsidRDefault="00CE416F" w:rsidP="00CE416F">
      <w:pPr>
        <w:autoSpaceDE w:val="0"/>
        <w:autoSpaceDN w:val="0"/>
        <w:adjustRightInd w:val="0"/>
        <w:spacing w:after="0" w:line="240" w:lineRule="auto"/>
        <w:jc w:val="center"/>
        <w:rPr>
          <w:rFonts w:ascii="Verdana" w:hAnsi="Verdana" w:cs="TimesNewRoman"/>
          <w:b/>
          <w:sz w:val="28"/>
          <w:szCs w:val="28"/>
        </w:rPr>
      </w:pPr>
      <w:r w:rsidRPr="00E26D8B">
        <w:rPr>
          <w:rFonts w:ascii="Verdana" w:hAnsi="Verdana" w:cs="TimesNewRoman"/>
          <w:b/>
          <w:sz w:val="28"/>
          <w:szCs w:val="28"/>
        </w:rPr>
        <w:t>UPQC Signal Detection Algorithm Studies Based on PSO-FUZZY</w:t>
      </w:r>
    </w:p>
    <w:p w:rsidR="00CE416F" w:rsidRDefault="00CE416F" w:rsidP="00CE416F">
      <w:pPr>
        <w:autoSpaceDE w:val="0"/>
        <w:autoSpaceDN w:val="0"/>
        <w:adjustRightInd w:val="0"/>
        <w:spacing w:after="0" w:line="240" w:lineRule="auto"/>
        <w:jc w:val="center"/>
        <w:rPr>
          <w:rFonts w:ascii="Verdana" w:hAnsi="Verdana" w:cs="TimesNewRoman"/>
          <w:b/>
          <w:sz w:val="28"/>
          <w:szCs w:val="28"/>
        </w:rPr>
      </w:pPr>
    </w:p>
    <w:p w:rsidR="00CE416F" w:rsidRDefault="00CE416F" w:rsidP="00CE416F">
      <w:pPr>
        <w:autoSpaceDE w:val="0"/>
        <w:autoSpaceDN w:val="0"/>
        <w:adjustRightInd w:val="0"/>
        <w:spacing w:after="0" w:line="240" w:lineRule="auto"/>
        <w:jc w:val="center"/>
        <w:rPr>
          <w:rFonts w:ascii="Verdana" w:hAnsi="Verdana" w:cs="TimesNewRoman"/>
          <w:b/>
          <w:sz w:val="28"/>
          <w:szCs w:val="28"/>
        </w:rPr>
      </w:pPr>
    </w:p>
    <w:p w:rsidR="00CE416F" w:rsidRDefault="00CE416F" w:rsidP="00CE416F">
      <w:pPr>
        <w:autoSpaceDE w:val="0"/>
        <w:autoSpaceDN w:val="0"/>
        <w:adjustRightInd w:val="0"/>
        <w:spacing w:after="0" w:line="240" w:lineRule="auto"/>
        <w:rPr>
          <w:rFonts w:ascii="Verdana" w:hAnsi="Verdana" w:cs="TimesNewRoman,BoldItalic"/>
          <w:b/>
          <w:bCs/>
          <w:i/>
          <w:iCs/>
          <w:sz w:val="32"/>
          <w:szCs w:val="32"/>
        </w:rPr>
      </w:pPr>
    </w:p>
    <w:p w:rsidR="00CE416F" w:rsidRPr="00CE416F" w:rsidRDefault="00CE416F" w:rsidP="00CE416F">
      <w:pPr>
        <w:autoSpaceDE w:val="0"/>
        <w:autoSpaceDN w:val="0"/>
        <w:adjustRightInd w:val="0"/>
        <w:spacing w:after="0" w:line="360" w:lineRule="auto"/>
        <w:rPr>
          <w:rFonts w:ascii="Times New Roman" w:hAnsi="Times New Roman" w:cs="Times New Roman"/>
        </w:rPr>
      </w:pPr>
      <w:r w:rsidRPr="00CE416F">
        <w:rPr>
          <w:rFonts w:ascii="Times New Roman" w:hAnsi="Times New Roman" w:cs="Times New Roman"/>
          <w:b/>
          <w:bCs/>
          <w:i/>
          <w:iCs/>
        </w:rPr>
        <w:t>Abstract</w:t>
      </w:r>
    </w:p>
    <w:p w:rsidR="00CE416F" w:rsidRPr="00CE416F" w:rsidRDefault="00CE416F" w:rsidP="00CE416F">
      <w:pPr>
        <w:autoSpaceDE w:val="0"/>
        <w:autoSpaceDN w:val="0"/>
        <w:adjustRightInd w:val="0"/>
        <w:spacing w:after="0" w:line="360" w:lineRule="auto"/>
        <w:rPr>
          <w:rFonts w:ascii="Times New Roman" w:hAnsi="Times New Roman" w:cs="Times New Roman"/>
        </w:rPr>
      </w:pPr>
    </w:p>
    <w:p w:rsidR="00CE416F" w:rsidRPr="00CE416F" w:rsidRDefault="00CE416F" w:rsidP="00CE416F">
      <w:pPr>
        <w:autoSpaceDE w:val="0"/>
        <w:autoSpaceDN w:val="0"/>
        <w:adjustRightInd w:val="0"/>
        <w:spacing w:after="0" w:line="360" w:lineRule="auto"/>
        <w:rPr>
          <w:rFonts w:ascii="Times New Roman" w:hAnsi="Times New Roman" w:cs="Times New Roman"/>
        </w:rPr>
      </w:pPr>
    </w:p>
    <w:p w:rsidR="00CE416F" w:rsidRPr="00CE416F" w:rsidRDefault="00CE416F" w:rsidP="00CE416F">
      <w:pPr>
        <w:autoSpaceDE w:val="0"/>
        <w:autoSpaceDN w:val="0"/>
        <w:adjustRightInd w:val="0"/>
        <w:spacing w:after="100" w:afterAutospacing="1" w:line="360" w:lineRule="auto"/>
        <w:rPr>
          <w:rFonts w:ascii="Times New Roman" w:hAnsi="Times New Roman" w:cs="Times New Roman"/>
          <w:bCs/>
        </w:rPr>
      </w:pPr>
      <w:r w:rsidRPr="00CE416F">
        <w:rPr>
          <w:rFonts w:ascii="Times New Roman" w:hAnsi="Times New Roman" w:cs="Times New Roman"/>
        </w:rPr>
        <w:t xml:space="preserve"> </w:t>
      </w:r>
      <w:r w:rsidRPr="00CE416F">
        <w:rPr>
          <w:rFonts w:ascii="Times New Roman" w:hAnsi="Times New Roman" w:cs="Times New Roman"/>
          <w:bCs/>
        </w:rPr>
        <w:t>Integrating the character of parallel power quality compensator and series power quality compensator, unified power quality conditioner (UPQC) has generally been accepted as a new electric power quality conditioner which has a good development prospect. But its widely adopted harmonic voltage measurements and harmonic current measurements based on instantaneous reactive power theory still have flaws on the algorithm complexity and the accuracy of low pass filters. A new algorithm of UPQC which abandons original vector transformation and low pass filter aiming at measuring and compensating for voltage flicker, reactive power and harmonic current is proposed in this paper. Fuzzy controller based on particle swarm optimization is discussed for its character of simple computation and high measurement accuracy. Simulation results are shown to verify the effectiveness and superiority of the   algorithm.</w:t>
      </w:r>
    </w:p>
    <w:p w:rsidR="00576103" w:rsidRPr="00C5550E" w:rsidRDefault="00576103" w:rsidP="00C5550E">
      <w:pPr>
        <w:rPr>
          <w:szCs w:val="18"/>
        </w:rPr>
      </w:pPr>
    </w:p>
    <w:sectPr w:rsidR="00576103" w:rsidRPr="00C5550E" w:rsidSect="0069139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B9C" w:rsidRDefault="00A87B9C" w:rsidP="006E092D">
      <w:pPr>
        <w:spacing w:after="0" w:line="240" w:lineRule="auto"/>
      </w:pPr>
      <w:r>
        <w:separator/>
      </w:r>
    </w:p>
  </w:endnote>
  <w:endnote w:type="continuationSeparator" w:id="1">
    <w:p w:rsidR="00A87B9C" w:rsidRDefault="00A87B9C"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93" w:rsidRDefault="00691393">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691393">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B9C" w:rsidRDefault="00A87B9C" w:rsidP="006E092D">
      <w:pPr>
        <w:spacing w:after="0" w:line="240" w:lineRule="auto"/>
      </w:pPr>
      <w:r>
        <w:separator/>
      </w:r>
    </w:p>
  </w:footnote>
  <w:footnote w:type="continuationSeparator" w:id="1">
    <w:p w:rsidR="00A87B9C" w:rsidRDefault="00A87B9C"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93" w:rsidRDefault="00691393" w:rsidP="000466CE">
    <w:pPr>
      <w:autoSpaceDE w:val="0"/>
      <w:autoSpaceDN w:val="0"/>
      <w:adjustRightInd w:val="0"/>
      <w:spacing w:after="0" w:line="240" w:lineRule="auto"/>
    </w:pPr>
  </w:p>
  <w:p w:rsidR="00691393" w:rsidRDefault="00691393"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449F3"/>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91393"/>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14C5C"/>
    <w:rsid w:val="00950EDD"/>
    <w:rsid w:val="009663F8"/>
    <w:rsid w:val="009A384A"/>
    <w:rsid w:val="009C3F9A"/>
    <w:rsid w:val="00A617E6"/>
    <w:rsid w:val="00A8437B"/>
    <w:rsid w:val="00A87B9C"/>
    <w:rsid w:val="00AA5E88"/>
    <w:rsid w:val="00AD2B0D"/>
    <w:rsid w:val="00AF2740"/>
    <w:rsid w:val="00BC2474"/>
    <w:rsid w:val="00C5550E"/>
    <w:rsid w:val="00C60244"/>
    <w:rsid w:val="00C7788D"/>
    <w:rsid w:val="00C85CC6"/>
    <w:rsid w:val="00C87AE7"/>
    <w:rsid w:val="00C976D0"/>
    <w:rsid w:val="00CE416F"/>
    <w:rsid w:val="00CF4C32"/>
    <w:rsid w:val="00D02B89"/>
    <w:rsid w:val="00D36C24"/>
    <w:rsid w:val="00D5610E"/>
    <w:rsid w:val="00DE53A6"/>
    <w:rsid w:val="00DF5CAC"/>
    <w:rsid w:val="00E20EF7"/>
    <w:rsid w:val="00E24F64"/>
    <w:rsid w:val="00E31E7F"/>
    <w:rsid w:val="00E4201D"/>
    <w:rsid w:val="00E43652"/>
    <w:rsid w:val="00E904A7"/>
    <w:rsid w:val="00F04290"/>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147</Words>
  <Characters>842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2014-11-20T13:22:00Z</dcterms:modified>
</cp:coreProperties>
</file>