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B81" w:rsidRPr="00436E43" w:rsidRDefault="00436E43" w:rsidP="001433E5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6E43">
        <w:rPr>
          <w:rFonts w:ascii="Times New Roman" w:hAnsi="Times New Roman" w:cs="Times New Roman"/>
          <w:b/>
          <w:sz w:val="32"/>
          <w:szCs w:val="32"/>
        </w:rPr>
        <w:t>AN EMOTIONAL ANALYSIS METHOD BASED ON HEART RATE VARIABILITY</w:t>
      </w:r>
    </w:p>
    <w:p w:rsidR="00436E43" w:rsidRDefault="00436E43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436E43" w:rsidRDefault="00436E43" w:rsidP="00436E43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436E43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1433E5" w:rsidRDefault="001433E5" w:rsidP="00436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3E5">
        <w:rPr>
          <w:rFonts w:ascii="Times New Roman" w:hAnsi="Times New Roman" w:cs="Times New Roman"/>
          <w:sz w:val="28"/>
          <w:szCs w:val="28"/>
        </w:rPr>
        <w:t>In this paper, we propose a method to evaluate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human's emotion and stress based on heart rate variability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(HRV). Firstly, experiment scheme has been designed to induce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4 kinds of emotions and the corresponding electrocardiogram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(ECG) changes have been measured in a laboratory setting;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Secondly, an improved fast denoising method based on wavelet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transform threshold denoising was proposed to process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noisy ECG signal, then we realize automatic extraction of HRV</w:t>
      </w:r>
      <w:r w:rsidR="00436E43"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sequences; Finally, a wide range of physiological features from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various analysis domains, including time, frequency, nonlinear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analysis is proposed in order to find the best emotion-relevant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features and to correlate them with emotional states, some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3E5">
        <w:rPr>
          <w:rFonts w:ascii="Times New Roman" w:hAnsi="Times New Roman" w:cs="Times New Roman"/>
          <w:sz w:val="28"/>
          <w:szCs w:val="28"/>
        </w:rPr>
        <w:t>important conclusions have been obtained</w:t>
      </w:r>
      <w:r>
        <w:rPr>
          <w:rFonts w:ascii="Fd7024-Identity-H" w:hAnsi="Fd7024-Identity-H" w:cs="Fd7024-Identity-H"/>
          <w:sz w:val="12"/>
          <w:szCs w:val="12"/>
        </w:rPr>
        <w:t>.</w:t>
      </w:r>
    </w:p>
    <w:sectPr w:rsidR="00631C0A" w:rsidRPr="001433E5" w:rsidSect="00DD15F8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DAD" w:rsidRDefault="00761DAD" w:rsidP="00631C0A">
      <w:pPr>
        <w:spacing w:after="0" w:line="240" w:lineRule="auto"/>
      </w:pPr>
      <w:r>
        <w:separator/>
      </w:r>
    </w:p>
  </w:endnote>
  <w:endnote w:type="continuationSeparator" w:id="1">
    <w:p w:rsidR="00761DAD" w:rsidRDefault="00761DAD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d7024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DAD" w:rsidRDefault="00761DAD" w:rsidP="00631C0A">
      <w:pPr>
        <w:spacing w:after="0" w:line="240" w:lineRule="auto"/>
      </w:pPr>
      <w:r>
        <w:separator/>
      </w:r>
    </w:p>
  </w:footnote>
  <w:footnote w:type="continuationSeparator" w:id="1">
    <w:p w:rsidR="00761DAD" w:rsidRDefault="00761DAD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436E43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0F27DE"/>
    <w:rsid w:val="001433E5"/>
    <w:rsid w:val="001E1C97"/>
    <w:rsid w:val="002366DE"/>
    <w:rsid w:val="00436E43"/>
    <w:rsid w:val="005D4F98"/>
    <w:rsid w:val="00631C0A"/>
    <w:rsid w:val="00761DAD"/>
    <w:rsid w:val="00D56042"/>
    <w:rsid w:val="00D77B81"/>
    <w:rsid w:val="00DD15F8"/>
    <w:rsid w:val="00E378BB"/>
    <w:rsid w:val="00EE7E50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2012-10-31T10:26:00Z</dcterms:created>
  <dcterms:modified xsi:type="dcterms:W3CDTF">2014-11-21T07:48:00Z</dcterms:modified>
</cp:coreProperties>
</file>