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6A21" w:rsidRPr="00056A21" w:rsidRDefault="00056A21" w:rsidP="00056A21">
      <w:pPr>
        <w:autoSpaceDE w:val="0"/>
        <w:autoSpaceDN w:val="0"/>
        <w:adjustRightInd w:val="0"/>
        <w:spacing w:after="0" w:line="240" w:lineRule="auto"/>
        <w:jc w:val="center"/>
        <w:rPr>
          <w:rFonts w:ascii="Times New Roman" w:hAnsi="Times New Roman" w:cs="Times New Roman"/>
          <w:bCs/>
          <w:sz w:val="32"/>
          <w:szCs w:val="32"/>
        </w:rPr>
      </w:pPr>
      <w:r w:rsidRPr="00056A21">
        <w:rPr>
          <w:rFonts w:ascii="Times New Roman" w:hAnsi="Times New Roman" w:cs="Times New Roman"/>
          <w:bCs/>
          <w:sz w:val="32"/>
          <w:szCs w:val="32"/>
        </w:rPr>
        <w:t>Modeling-and-fatigue-analysis-of-automotive-wheel-rim</w:t>
      </w:r>
    </w:p>
    <w:p w:rsidR="00056A21" w:rsidRDefault="00056A21" w:rsidP="00056A21">
      <w:pPr>
        <w:autoSpaceDE w:val="0"/>
        <w:autoSpaceDN w:val="0"/>
        <w:adjustRightInd w:val="0"/>
        <w:spacing w:after="0" w:line="240" w:lineRule="auto"/>
        <w:jc w:val="center"/>
        <w:rPr>
          <w:rFonts w:ascii="Times New Roman" w:hAnsi="Times New Roman" w:cs="Times New Roman"/>
          <w:b/>
          <w:bCs/>
          <w:sz w:val="28"/>
          <w:szCs w:val="28"/>
          <w:u w:val="single"/>
        </w:rPr>
      </w:pPr>
    </w:p>
    <w:p w:rsidR="00056A21" w:rsidRDefault="00056A21" w:rsidP="00056A21">
      <w:pPr>
        <w:autoSpaceDE w:val="0"/>
        <w:autoSpaceDN w:val="0"/>
        <w:adjustRightInd w:val="0"/>
        <w:spacing w:after="0" w:line="240" w:lineRule="auto"/>
        <w:jc w:val="center"/>
        <w:rPr>
          <w:rFonts w:ascii="Times New Roman" w:hAnsi="Times New Roman" w:cs="Times New Roman"/>
          <w:b/>
          <w:bCs/>
          <w:sz w:val="28"/>
          <w:szCs w:val="28"/>
          <w:u w:val="single"/>
        </w:rPr>
      </w:pPr>
    </w:p>
    <w:p w:rsidR="00056A21" w:rsidRDefault="00056A21" w:rsidP="00056A21">
      <w:pPr>
        <w:autoSpaceDE w:val="0"/>
        <w:autoSpaceDN w:val="0"/>
        <w:adjustRightInd w:val="0"/>
        <w:spacing w:after="0" w:line="240" w:lineRule="auto"/>
        <w:jc w:val="center"/>
        <w:rPr>
          <w:rFonts w:ascii="Times New Roman" w:hAnsi="Times New Roman" w:cs="Times New Roman"/>
          <w:b/>
          <w:bCs/>
          <w:sz w:val="28"/>
          <w:szCs w:val="28"/>
          <w:u w:val="single"/>
        </w:rPr>
      </w:pPr>
    </w:p>
    <w:p w:rsidR="009C257D" w:rsidRPr="00056A21" w:rsidRDefault="009C257D" w:rsidP="00056A21">
      <w:pPr>
        <w:autoSpaceDE w:val="0"/>
        <w:autoSpaceDN w:val="0"/>
        <w:adjustRightInd w:val="0"/>
        <w:spacing w:after="0" w:line="240" w:lineRule="auto"/>
        <w:jc w:val="center"/>
        <w:rPr>
          <w:rFonts w:ascii="Times New Roman" w:hAnsi="Times New Roman" w:cs="Times New Roman"/>
          <w:b/>
          <w:bCs/>
          <w:sz w:val="28"/>
          <w:szCs w:val="28"/>
        </w:rPr>
      </w:pPr>
      <w:r w:rsidRPr="00056A21">
        <w:rPr>
          <w:rFonts w:ascii="Times New Roman" w:hAnsi="Times New Roman" w:cs="Times New Roman"/>
          <w:b/>
          <w:bCs/>
          <w:sz w:val="28"/>
          <w:szCs w:val="28"/>
        </w:rPr>
        <w:t>Abstract:</w:t>
      </w:r>
    </w:p>
    <w:p w:rsidR="00056A21" w:rsidRDefault="00056A21" w:rsidP="00056A21">
      <w:pPr>
        <w:autoSpaceDE w:val="0"/>
        <w:autoSpaceDN w:val="0"/>
        <w:adjustRightInd w:val="0"/>
        <w:spacing w:after="0" w:line="240" w:lineRule="auto"/>
        <w:jc w:val="center"/>
        <w:rPr>
          <w:rFonts w:ascii="Times New Roman" w:hAnsi="Times New Roman" w:cs="Times New Roman"/>
          <w:b/>
          <w:bCs/>
          <w:sz w:val="28"/>
          <w:szCs w:val="28"/>
          <w:u w:val="single"/>
        </w:rPr>
      </w:pPr>
    </w:p>
    <w:p w:rsidR="00056A21" w:rsidRPr="00893587" w:rsidRDefault="00056A21" w:rsidP="00056A21">
      <w:pPr>
        <w:autoSpaceDE w:val="0"/>
        <w:autoSpaceDN w:val="0"/>
        <w:adjustRightInd w:val="0"/>
        <w:spacing w:after="0" w:line="240" w:lineRule="auto"/>
        <w:jc w:val="center"/>
        <w:rPr>
          <w:rFonts w:ascii="Times New Roman" w:hAnsi="Times New Roman" w:cs="Times New Roman"/>
          <w:b/>
          <w:bCs/>
          <w:sz w:val="28"/>
          <w:szCs w:val="28"/>
          <w:u w:val="single"/>
        </w:rPr>
      </w:pPr>
    </w:p>
    <w:p w:rsidR="009C257D" w:rsidRDefault="009C257D" w:rsidP="009C257D">
      <w:pPr>
        <w:autoSpaceDE w:val="0"/>
        <w:autoSpaceDN w:val="0"/>
        <w:adjustRightInd w:val="0"/>
        <w:spacing w:after="0" w:line="240" w:lineRule="auto"/>
        <w:ind w:firstLine="720"/>
        <w:rPr>
          <w:rFonts w:ascii="Times New Roman" w:hAnsi="Times New Roman" w:cs="Times New Roman"/>
          <w:bCs/>
          <w:iCs/>
          <w:sz w:val="24"/>
          <w:szCs w:val="24"/>
        </w:rPr>
      </w:pPr>
    </w:p>
    <w:p w:rsidR="009C257D" w:rsidRPr="00893587" w:rsidRDefault="009C257D" w:rsidP="009C257D">
      <w:pPr>
        <w:autoSpaceDE w:val="0"/>
        <w:autoSpaceDN w:val="0"/>
        <w:adjustRightInd w:val="0"/>
        <w:spacing w:after="0" w:line="240" w:lineRule="auto"/>
        <w:ind w:firstLine="720"/>
        <w:rPr>
          <w:rFonts w:ascii="Times New Roman" w:hAnsi="Times New Roman" w:cs="Times New Roman"/>
          <w:bCs/>
          <w:iCs/>
          <w:sz w:val="24"/>
          <w:szCs w:val="24"/>
        </w:rPr>
      </w:pPr>
      <w:r w:rsidRPr="00893587">
        <w:rPr>
          <w:rFonts w:ascii="Times New Roman" w:hAnsi="Times New Roman" w:cs="Times New Roman"/>
          <w:bCs/>
          <w:iCs/>
          <w:sz w:val="24"/>
          <w:szCs w:val="24"/>
        </w:rPr>
        <w:t>The purpose of the car wheel rim provides a firm base on which to fit the tire. Its dimensions, shape should be suitable to adequately accommodate the particular tire required for the vehicle. In this study a tire of car wheel rim belonging to the disc wheel category is considered. Design in an important industrial activity which influences the quality of the product. The wheel rim is designed by using modeling software catiav5r18. In modeling the time spent in producing the complex 3-D models and the risk involved in design and manufacturing process can be easily minimized. So the modeling of the wheel rim is made by using CATIA. Later this CATIA model is imported to ANSYS for analysis work. ANSYS software is the latest used for simulating</w:t>
      </w:r>
      <w:r>
        <w:rPr>
          <w:rFonts w:ascii="Times New Roman" w:hAnsi="Times New Roman" w:cs="Times New Roman"/>
          <w:bCs/>
          <w:iCs/>
          <w:sz w:val="24"/>
          <w:szCs w:val="24"/>
        </w:rPr>
        <w:t xml:space="preserve"> </w:t>
      </w:r>
      <w:r w:rsidRPr="00893587">
        <w:rPr>
          <w:rFonts w:ascii="Times New Roman" w:hAnsi="Times New Roman" w:cs="Times New Roman"/>
          <w:bCs/>
          <w:iCs/>
          <w:sz w:val="24"/>
          <w:szCs w:val="24"/>
        </w:rPr>
        <w:t>the different forces, pressure acting on the component and also for calculating and viewing the results. A solver mode in ANSYS</w:t>
      </w:r>
      <w:r>
        <w:rPr>
          <w:rFonts w:ascii="Times New Roman" w:hAnsi="Times New Roman" w:cs="Times New Roman"/>
          <w:bCs/>
          <w:iCs/>
          <w:sz w:val="24"/>
          <w:szCs w:val="24"/>
        </w:rPr>
        <w:t xml:space="preserve"> </w:t>
      </w:r>
      <w:r w:rsidRPr="00893587">
        <w:rPr>
          <w:rFonts w:ascii="Times New Roman" w:hAnsi="Times New Roman" w:cs="Times New Roman"/>
          <w:bCs/>
          <w:iCs/>
          <w:sz w:val="24"/>
          <w:szCs w:val="24"/>
        </w:rPr>
        <w:t>software calculates the stresses, deflections, bending moments and their relations without manual interventions, reduces the time</w:t>
      </w:r>
      <w:r>
        <w:rPr>
          <w:rFonts w:ascii="Times New Roman" w:hAnsi="Times New Roman" w:cs="Times New Roman"/>
          <w:bCs/>
          <w:iCs/>
          <w:sz w:val="24"/>
          <w:szCs w:val="24"/>
        </w:rPr>
        <w:t xml:space="preserve"> </w:t>
      </w:r>
      <w:r w:rsidRPr="00893587">
        <w:rPr>
          <w:rFonts w:ascii="Times New Roman" w:hAnsi="Times New Roman" w:cs="Times New Roman"/>
          <w:bCs/>
          <w:iCs/>
          <w:sz w:val="24"/>
          <w:szCs w:val="24"/>
        </w:rPr>
        <w:t>compared with the method of mathematical calculations by a human. ANSYS static analysis work is carried out by considered two</w:t>
      </w:r>
      <w:r>
        <w:rPr>
          <w:rFonts w:ascii="Times New Roman" w:hAnsi="Times New Roman" w:cs="Times New Roman"/>
          <w:bCs/>
          <w:iCs/>
          <w:sz w:val="24"/>
          <w:szCs w:val="24"/>
        </w:rPr>
        <w:t xml:space="preserve"> </w:t>
      </w:r>
      <w:r w:rsidRPr="00893587">
        <w:rPr>
          <w:rFonts w:ascii="Times New Roman" w:hAnsi="Times New Roman" w:cs="Times New Roman"/>
          <w:bCs/>
          <w:iCs/>
          <w:sz w:val="24"/>
          <w:szCs w:val="24"/>
        </w:rPr>
        <w:t>different materials namely aluminum and forged steel and their relative performances have been observed respectively. In</w:t>
      </w:r>
      <w:r>
        <w:rPr>
          <w:rFonts w:ascii="Times New Roman" w:hAnsi="Times New Roman" w:cs="Times New Roman"/>
          <w:bCs/>
          <w:iCs/>
          <w:sz w:val="24"/>
          <w:szCs w:val="24"/>
        </w:rPr>
        <w:t xml:space="preserve"> </w:t>
      </w:r>
      <w:r w:rsidRPr="00893587">
        <w:rPr>
          <w:rFonts w:ascii="Times New Roman" w:hAnsi="Times New Roman" w:cs="Times New Roman"/>
          <w:bCs/>
          <w:iCs/>
          <w:sz w:val="24"/>
          <w:szCs w:val="24"/>
        </w:rPr>
        <w:t>addition to this rim is subjected to vibration analysis (modal analysis), a part of dynamic analysis is carried out its performance is</w:t>
      </w:r>
      <w:r>
        <w:rPr>
          <w:rFonts w:ascii="Times New Roman" w:hAnsi="Times New Roman" w:cs="Times New Roman"/>
          <w:bCs/>
          <w:iCs/>
          <w:sz w:val="24"/>
          <w:szCs w:val="24"/>
        </w:rPr>
        <w:t xml:space="preserve"> </w:t>
      </w:r>
      <w:r w:rsidRPr="00893587">
        <w:rPr>
          <w:rFonts w:ascii="Times New Roman" w:hAnsi="Times New Roman" w:cs="Times New Roman"/>
          <w:bCs/>
          <w:iCs/>
          <w:sz w:val="24"/>
          <w:szCs w:val="24"/>
        </w:rPr>
        <w:t>observed. In this paper by observing the results of both static and</w:t>
      </w:r>
      <w:r>
        <w:rPr>
          <w:rFonts w:ascii="Times New Roman" w:hAnsi="Times New Roman" w:cs="Times New Roman"/>
          <w:bCs/>
          <w:iCs/>
          <w:sz w:val="24"/>
          <w:szCs w:val="24"/>
        </w:rPr>
        <w:t xml:space="preserve"> modal analysis obtained forged </w:t>
      </w:r>
      <w:r w:rsidRPr="00893587">
        <w:rPr>
          <w:rFonts w:ascii="Times New Roman" w:hAnsi="Times New Roman" w:cs="Times New Roman"/>
          <w:bCs/>
          <w:iCs/>
          <w:sz w:val="24"/>
          <w:szCs w:val="24"/>
        </w:rPr>
        <w:t>steel is suggested as best</w:t>
      </w:r>
      <w:r>
        <w:rPr>
          <w:rFonts w:ascii="Times New Roman" w:hAnsi="Times New Roman" w:cs="Times New Roman"/>
          <w:bCs/>
          <w:iCs/>
          <w:sz w:val="24"/>
          <w:szCs w:val="24"/>
        </w:rPr>
        <w:t xml:space="preserve"> </w:t>
      </w:r>
      <w:r w:rsidRPr="00893587">
        <w:rPr>
          <w:rFonts w:ascii="Times New Roman" w:hAnsi="Times New Roman" w:cs="Times New Roman"/>
          <w:bCs/>
          <w:iCs/>
          <w:sz w:val="24"/>
          <w:szCs w:val="24"/>
        </w:rPr>
        <w:t>material.</w:t>
      </w:r>
    </w:p>
    <w:p w:rsidR="002022B2" w:rsidRDefault="00473ACC"/>
    <w:sectPr w:rsidR="002022B2" w:rsidSect="00E72BBB">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3ACC" w:rsidRDefault="00473ACC" w:rsidP="008C7278">
      <w:pPr>
        <w:spacing w:after="0" w:line="240" w:lineRule="auto"/>
      </w:pPr>
      <w:r>
        <w:separator/>
      </w:r>
    </w:p>
  </w:endnote>
  <w:endnote w:type="continuationSeparator" w:id="1">
    <w:p w:rsidR="00473ACC" w:rsidRDefault="00473ACC" w:rsidP="008C72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A62" w:rsidRDefault="00E87A62" w:rsidP="00E87A62">
    <w:pPr>
      <w:pStyle w:val="Footer"/>
      <w:pBdr>
        <w:top w:val="thinThickSmallGap" w:sz="24" w:space="0" w:color="622423"/>
      </w:pBdr>
      <w:spacing w:line="276" w:lineRule="auto"/>
      <w:jc w:val="center"/>
      <w:rPr>
        <w:rFonts w:ascii="Cambria" w:hAnsi="Cambria"/>
        <w:sz w:val="28"/>
        <w:szCs w:val="28"/>
      </w:rPr>
    </w:pPr>
    <w:r w:rsidRPr="00D5125C">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3076" type="#_x0000_t136" style="position:absolute;left:0;text-align:left;margin-left:-45.85pt;margin-top:280.1pt;width:583.7pt;height:76.1pt;rotation:315;z-index:-251646976;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E87A62" w:rsidRDefault="00E87A62" w:rsidP="00E87A62">
    <w:pPr>
      <w:pStyle w:val="Footer"/>
      <w:jc w:val="center"/>
      <w:rPr>
        <w:b/>
        <w:sz w:val="36"/>
        <w:szCs w:val="36"/>
      </w:rPr>
    </w:pPr>
    <w:r>
      <w:rPr>
        <w:b/>
        <w:sz w:val="20"/>
        <w:szCs w:val="20"/>
      </w:rPr>
      <w:t>Email: takeoffstudentprojects@gmail.com | www.takeoffprojects.com</w:t>
    </w:r>
  </w:p>
  <w:p w:rsidR="008C7278" w:rsidRPr="00E87A62" w:rsidRDefault="008C7278" w:rsidP="00E87A6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3ACC" w:rsidRDefault="00473ACC" w:rsidP="008C7278">
      <w:pPr>
        <w:spacing w:after="0" w:line="240" w:lineRule="auto"/>
      </w:pPr>
      <w:r>
        <w:separator/>
      </w:r>
    </w:p>
  </w:footnote>
  <w:footnote w:type="continuationSeparator" w:id="1">
    <w:p w:rsidR="00473ACC" w:rsidRDefault="00473ACC" w:rsidP="008C72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278" w:rsidRDefault="008C727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278" w:rsidRDefault="00E87A62" w:rsidP="00E87A62">
    <w:pPr>
      <w:pStyle w:val="Header"/>
      <w:tabs>
        <w:tab w:val="clear" w:pos="4680"/>
      </w:tabs>
    </w:pPr>
    <w:r w:rsidRPr="00E87A62">
      <w:rPr>
        <w:noProof/>
      </w:rPr>
      <w:drawing>
        <wp:anchor distT="0" distB="0" distL="114300" distR="114300" simplePos="0" relativeHeight="251667456" behindDoc="1" locked="0" layoutInCell="1" allowOverlap="1">
          <wp:simplePos x="0" y="0"/>
          <wp:positionH relativeFrom="column">
            <wp:posOffset>4819650</wp:posOffset>
          </wp:positionH>
          <wp:positionV relativeFrom="paragraph">
            <wp:posOffset>-142875</wp:posOffset>
          </wp:positionV>
          <wp:extent cx="1562100" cy="438150"/>
          <wp:effectExtent l="19050" t="0" r="0" b="0"/>
          <wp:wrapNone/>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278" w:rsidRDefault="008C727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hdrShapeDefaults>
    <o:shapedefaults v:ext="edit" spidmax="5122"/>
    <o:shapelayout v:ext="edit">
      <o:idmap v:ext="edit" data="3"/>
    </o:shapelayout>
  </w:hdrShapeDefaults>
  <w:footnotePr>
    <w:footnote w:id="0"/>
    <w:footnote w:id="1"/>
  </w:footnotePr>
  <w:endnotePr>
    <w:endnote w:id="0"/>
    <w:endnote w:id="1"/>
  </w:endnotePr>
  <w:compat/>
  <w:rsids>
    <w:rsidRoot w:val="009C257D"/>
    <w:rsid w:val="00056A21"/>
    <w:rsid w:val="000F0330"/>
    <w:rsid w:val="00176A40"/>
    <w:rsid w:val="00473ACC"/>
    <w:rsid w:val="00875996"/>
    <w:rsid w:val="008C7278"/>
    <w:rsid w:val="009C257D"/>
    <w:rsid w:val="00A36207"/>
    <w:rsid w:val="00CD1801"/>
    <w:rsid w:val="00E87A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5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C727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C7278"/>
  </w:style>
  <w:style w:type="paragraph" w:styleId="Footer">
    <w:name w:val="footer"/>
    <w:basedOn w:val="Normal"/>
    <w:link w:val="FooterChar"/>
    <w:uiPriority w:val="99"/>
    <w:semiHidden/>
    <w:unhideWhenUsed/>
    <w:rsid w:val="008C727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C727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82F2F1-FEF7-47BF-B646-54A6B4FB7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238</Words>
  <Characters>1360</Characters>
  <Application>Microsoft Office Word</Application>
  <DocSecurity>0</DocSecurity>
  <Lines>11</Lines>
  <Paragraphs>3</Paragraphs>
  <ScaleCrop>false</ScaleCrop>
  <Company>Grizli777</Company>
  <LinksUpToDate>false</LinksUpToDate>
  <CharactersWithSpaces>1595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SONUNAVEENVADDE</dc:creator>
  <cp:lastModifiedBy>KAMAL</cp:lastModifiedBy>
  <cp:revision>4</cp:revision>
  <dcterms:created xsi:type="dcterms:W3CDTF">2014-01-28T12:53:00Z</dcterms:created>
  <dcterms:modified xsi:type="dcterms:W3CDTF">2014-07-30T09:57:00Z</dcterms:modified>
</cp:coreProperties>
</file>