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D2C" w:rsidRPr="005A3D2C" w:rsidRDefault="005A3D2C" w:rsidP="005A3D2C">
      <w:pPr>
        <w:autoSpaceDE w:val="0"/>
        <w:autoSpaceDN w:val="0"/>
        <w:adjustRightInd w:val="0"/>
        <w:spacing w:after="0" w:line="240" w:lineRule="auto"/>
        <w:jc w:val="center"/>
        <w:rPr>
          <w:rFonts w:ascii="Times New Roman" w:hAnsi="Times New Roman" w:cs="Times New Roman"/>
          <w:b/>
          <w:bCs/>
          <w:sz w:val="36"/>
          <w:szCs w:val="36"/>
        </w:rPr>
      </w:pPr>
      <w:r w:rsidRPr="005A3D2C">
        <w:rPr>
          <w:rFonts w:ascii="Times New Roman" w:hAnsi="Times New Roman" w:cs="Times New Roman"/>
          <w:b/>
          <w:bCs/>
          <w:sz w:val="36"/>
          <w:szCs w:val="36"/>
        </w:rPr>
        <w:t>DESIGN</w:t>
      </w:r>
      <w:r>
        <w:rPr>
          <w:rFonts w:ascii="Times New Roman" w:hAnsi="Times New Roman" w:cs="Times New Roman"/>
          <w:b/>
          <w:bCs/>
          <w:sz w:val="36"/>
          <w:szCs w:val="36"/>
        </w:rPr>
        <w:t xml:space="preserve"> AND DEVELOPMENT OF SMART SALES </w:t>
      </w:r>
      <w:r w:rsidRPr="005A3D2C">
        <w:rPr>
          <w:rFonts w:ascii="Times New Roman" w:hAnsi="Times New Roman" w:cs="Times New Roman"/>
          <w:b/>
          <w:bCs/>
          <w:sz w:val="36"/>
          <w:szCs w:val="36"/>
        </w:rPr>
        <w:t>ROBOT FOR</w:t>
      </w:r>
      <w:r>
        <w:rPr>
          <w:rFonts w:ascii="Times New Roman" w:hAnsi="Times New Roman" w:cs="Times New Roman"/>
          <w:b/>
          <w:bCs/>
          <w:sz w:val="36"/>
          <w:szCs w:val="36"/>
        </w:rPr>
        <w:t xml:space="preserve"> </w:t>
      </w:r>
      <w:r w:rsidRPr="005A3D2C">
        <w:rPr>
          <w:rFonts w:ascii="Times New Roman" w:hAnsi="Times New Roman" w:cs="Times New Roman"/>
          <w:b/>
          <w:bCs/>
          <w:sz w:val="36"/>
          <w:szCs w:val="36"/>
        </w:rPr>
        <w:t>SUPERMARKET</w:t>
      </w:r>
    </w:p>
    <w:p w:rsidR="005A3D2C" w:rsidRDefault="005A3D2C" w:rsidP="005A3D2C">
      <w:pPr>
        <w:autoSpaceDE w:val="0"/>
        <w:autoSpaceDN w:val="0"/>
        <w:adjustRightInd w:val="0"/>
        <w:spacing w:after="0" w:line="240" w:lineRule="auto"/>
        <w:jc w:val="both"/>
        <w:rPr>
          <w:rFonts w:ascii="Times New Roman" w:hAnsi="Times New Roman" w:cs="Times New Roman"/>
          <w:b/>
          <w:bCs/>
          <w:color w:val="000000" w:themeColor="text1"/>
          <w:sz w:val="24"/>
          <w:szCs w:val="24"/>
        </w:rPr>
      </w:pPr>
    </w:p>
    <w:p w:rsidR="00735F8F" w:rsidRDefault="002D4666" w:rsidP="005A3D2C">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69695E">
        <w:rPr>
          <w:rFonts w:ascii="Times New Roman" w:hAnsi="Times New Roman" w:cs="Times New Roman"/>
          <w:b/>
          <w:bCs/>
          <w:color w:val="000000" w:themeColor="text1"/>
          <w:sz w:val="24"/>
          <w:szCs w:val="24"/>
        </w:rPr>
        <w:t>ABSTRACT:</w:t>
      </w:r>
    </w:p>
    <w:p w:rsidR="000941AC" w:rsidRPr="005A3D2C" w:rsidRDefault="000941AC" w:rsidP="005A3D2C">
      <w:pPr>
        <w:autoSpaceDE w:val="0"/>
        <w:autoSpaceDN w:val="0"/>
        <w:adjustRightInd w:val="0"/>
        <w:spacing w:after="0" w:line="240" w:lineRule="auto"/>
        <w:jc w:val="both"/>
        <w:rPr>
          <w:rFonts w:ascii="Times New Roman" w:hAnsi="Times New Roman" w:cs="Times New Roman"/>
          <w:b/>
          <w:bCs/>
          <w:color w:val="000000" w:themeColor="text1"/>
          <w:sz w:val="24"/>
          <w:szCs w:val="24"/>
        </w:rPr>
      </w:pPr>
    </w:p>
    <w:p w:rsidR="005A3D2C" w:rsidRPr="005A3D2C" w:rsidRDefault="005A3D2C" w:rsidP="005A3D2C">
      <w:pPr>
        <w:autoSpaceDE w:val="0"/>
        <w:autoSpaceDN w:val="0"/>
        <w:adjustRightInd w:val="0"/>
        <w:spacing w:after="0" w:line="360" w:lineRule="auto"/>
        <w:jc w:val="both"/>
        <w:rPr>
          <w:rFonts w:ascii="Times New Roman" w:hAnsi="Times New Roman" w:cs="Times New Roman"/>
          <w:sz w:val="24"/>
          <w:szCs w:val="24"/>
        </w:rPr>
      </w:pPr>
      <w:r w:rsidRPr="005A3D2C">
        <w:rPr>
          <w:rFonts w:ascii="Times New Roman" w:hAnsi="Times New Roman" w:cs="Times New Roman"/>
          <w:sz w:val="24"/>
          <w:szCs w:val="24"/>
        </w:rPr>
        <w:t>This project is proposed to design the sales robot for supermarket stores. A robot is attached to the shopping cart</w:t>
      </w:r>
      <w:r>
        <w:rPr>
          <w:rFonts w:ascii="Times New Roman" w:hAnsi="Times New Roman" w:cs="Times New Roman"/>
          <w:sz w:val="24"/>
          <w:szCs w:val="24"/>
        </w:rPr>
        <w:t xml:space="preserve"> </w:t>
      </w:r>
      <w:r w:rsidRPr="005A3D2C">
        <w:rPr>
          <w:rFonts w:ascii="Times New Roman" w:hAnsi="Times New Roman" w:cs="Times New Roman"/>
          <w:sz w:val="24"/>
          <w:szCs w:val="24"/>
        </w:rPr>
        <w:t>to collect the user requested items in the supermarket. A database is provided with the RFID of different items available in</w:t>
      </w:r>
      <w:r>
        <w:rPr>
          <w:rFonts w:ascii="Times New Roman" w:hAnsi="Times New Roman" w:cs="Times New Roman"/>
          <w:sz w:val="24"/>
          <w:szCs w:val="24"/>
        </w:rPr>
        <w:t xml:space="preserve"> </w:t>
      </w:r>
      <w:r w:rsidRPr="005A3D2C">
        <w:rPr>
          <w:rFonts w:ascii="Times New Roman" w:hAnsi="Times New Roman" w:cs="Times New Roman"/>
          <w:sz w:val="24"/>
          <w:szCs w:val="24"/>
        </w:rPr>
        <w:t>the stores along with their corresponding l</w:t>
      </w:r>
      <w:r>
        <w:rPr>
          <w:rFonts w:ascii="Times New Roman" w:hAnsi="Times New Roman" w:cs="Times New Roman"/>
          <w:sz w:val="24"/>
          <w:szCs w:val="24"/>
        </w:rPr>
        <w:t xml:space="preserve">ocation address. Based on the RF </w:t>
      </w:r>
      <w:r w:rsidRPr="005A3D2C">
        <w:rPr>
          <w:rFonts w:ascii="Times New Roman" w:hAnsi="Times New Roman" w:cs="Times New Roman"/>
          <w:sz w:val="24"/>
          <w:szCs w:val="24"/>
        </w:rPr>
        <w:t>id tags the mobile robot identifies the items.</w:t>
      </w:r>
    </w:p>
    <w:p w:rsidR="005A3D2C" w:rsidRDefault="005A3D2C" w:rsidP="005A3D2C">
      <w:pPr>
        <w:autoSpaceDE w:val="0"/>
        <w:autoSpaceDN w:val="0"/>
        <w:adjustRightInd w:val="0"/>
        <w:spacing w:after="0" w:line="360" w:lineRule="auto"/>
        <w:jc w:val="both"/>
        <w:rPr>
          <w:rFonts w:ascii="Times New Roman" w:hAnsi="Times New Roman" w:cs="Times New Roman"/>
          <w:sz w:val="24"/>
          <w:szCs w:val="24"/>
        </w:rPr>
      </w:pPr>
      <w:r w:rsidRPr="005A3D2C">
        <w:rPr>
          <w:rFonts w:ascii="Times New Roman" w:hAnsi="Times New Roman" w:cs="Times New Roman"/>
          <w:sz w:val="24"/>
          <w:szCs w:val="24"/>
        </w:rPr>
        <w:t xml:space="preserve">These items were fetched by robot </w:t>
      </w:r>
      <w:r>
        <w:rPr>
          <w:rFonts w:ascii="Times New Roman" w:hAnsi="Times New Roman" w:cs="Times New Roman"/>
          <w:sz w:val="24"/>
          <w:szCs w:val="24"/>
        </w:rPr>
        <w:t>with the help of the person as the process designed.</w:t>
      </w:r>
    </w:p>
    <w:p w:rsidR="000941AC" w:rsidRDefault="005A3D2C" w:rsidP="005A3D2C">
      <w:pPr>
        <w:autoSpaceDE w:val="0"/>
        <w:autoSpaceDN w:val="0"/>
        <w:adjustRightInd w:val="0"/>
        <w:spacing w:after="0" w:line="360" w:lineRule="auto"/>
        <w:jc w:val="both"/>
        <w:rPr>
          <w:rFonts w:ascii="Times New Roman" w:hAnsi="Times New Roman" w:cs="Times New Roman"/>
          <w:sz w:val="24"/>
          <w:szCs w:val="24"/>
        </w:rPr>
      </w:pPr>
      <w:r w:rsidRPr="005A3D2C">
        <w:rPr>
          <w:rFonts w:ascii="Times New Roman" w:hAnsi="Times New Roman" w:cs="Times New Roman"/>
          <w:sz w:val="24"/>
          <w:szCs w:val="24"/>
        </w:rPr>
        <w:t>A dynamic path planning algorithm is provided to</w:t>
      </w:r>
      <w:r>
        <w:rPr>
          <w:rFonts w:ascii="Times New Roman" w:hAnsi="Times New Roman" w:cs="Times New Roman"/>
          <w:sz w:val="24"/>
          <w:szCs w:val="24"/>
        </w:rPr>
        <w:t xml:space="preserve"> </w:t>
      </w:r>
      <w:r w:rsidRPr="005A3D2C">
        <w:rPr>
          <w:rFonts w:ascii="Times New Roman" w:hAnsi="Times New Roman" w:cs="Times New Roman"/>
          <w:sz w:val="24"/>
          <w:szCs w:val="24"/>
        </w:rPr>
        <w:t>avoid obstacles and re-plan the path for gathering the requested items in the stores.</w:t>
      </w:r>
    </w:p>
    <w:p w:rsidR="005A3D2C" w:rsidRPr="005A3D2C" w:rsidRDefault="005A3D2C" w:rsidP="005A3D2C">
      <w:pPr>
        <w:autoSpaceDE w:val="0"/>
        <w:autoSpaceDN w:val="0"/>
        <w:adjustRightInd w:val="0"/>
        <w:spacing w:after="0" w:line="360" w:lineRule="auto"/>
        <w:jc w:val="both"/>
        <w:rPr>
          <w:rFonts w:ascii="Times New Roman" w:hAnsi="Times New Roman" w:cs="Times New Roman"/>
          <w:sz w:val="24"/>
          <w:szCs w:val="24"/>
        </w:rPr>
      </w:pPr>
      <w:r w:rsidRPr="005A3D2C">
        <w:rPr>
          <w:rFonts w:ascii="Times New Roman" w:hAnsi="Times New Roman" w:cs="Times New Roman"/>
          <w:sz w:val="24"/>
          <w:szCs w:val="24"/>
        </w:rPr>
        <w:t>This Mobile Robot is designed such that it follows the programmed path through</w:t>
      </w:r>
      <w:r>
        <w:rPr>
          <w:rFonts w:ascii="Times New Roman" w:hAnsi="Times New Roman" w:cs="Times New Roman"/>
          <w:sz w:val="24"/>
          <w:szCs w:val="24"/>
        </w:rPr>
        <w:t>o</w:t>
      </w:r>
      <w:r w:rsidRPr="005A3D2C">
        <w:rPr>
          <w:rFonts w:ascii="Times New Roman" w:hAnsi="Times New Roman" w:cs="Times New Roman"/>
          <w:sz w:val="24"/>
          <w:szCs w:val="24"/>
        </w:rPr>
        <w:t xml:space="preserve">ut the shop for gathering the items. All the items are classified according to their type and each type of items is provided with a separate RFID tags which indicates the location of items in the stores. The user (costumer) gives the list of items to the computer where the computer communicates with the robot through the Zigbee communication. A   programmed path is provided for the robot such that it navigates directly to the desired item location. RFID tags of all the items are placed on the edges of the corresponding shelves. A RFID reader is provided in the arm to read the tags. </w:t>
      </w:r>
      <w:r>
        <w:rPr>
          <w:rFonts w:ascii="Times New Roman" w:hAnsi="Times New Roman" w:cs="Times New Roman"/>
          <w:sz w:val="24"/>
          <w:szCs w:val="24"/>
        </w:rPr>
        <w:t xml:space="preserve">And a person who is at the particular location fill the trolley. </w:t>
      </w:r>
      <w:r w:rsidRPr="005A3D2C">
        <w:rPr>
          <w:rFonts w:ascii="Times New Roman" w:hAnsi="Times New Roman" w:cs="Times New Roman"/>
          <w:sz w:val="24"/>
          <w:szCs w:val="24"/>
        </w:rPr>
        <w:t xml:space="preserve">While navigating to detect the obstacles </w:t>
      </w:r>
      <w:r w:rsidR="005753B1">
        <w:rPr>
          <w:rFonts w:ascii="Times New Roman" w:hAnsi="Times New Roman" w:cs="Times New Roman"/>
          <w:sz w:val="24"/>
          <w:szCs w:val="24"/>
        </w:rPr>
        <w:t xml:space="preserve">IR </w:t>
      </w:r>
      <w:r w:rsidRPr="005A3D2C">
        <w:rPr>
          <w:rFonts w:ascii="Times New Roman" w:hAnsi="Times New Roman" w:cs="Times New Roman"/>
          <w:sz w:val="24"/>
          <w:szCs w:val="24"/>
        </w:rPr>
        <w:t>sensor is placed in front of the robot.</w:t>
      </w:r>
    </w:p>
    <w:p w:rsidR="008E0D06" w:rsidRPr="006336D6" w:rsidRDefault="008E0D06" w:rsidP="005A3D2C">
      <w:pPr>
        <w:widowControl w:val="0"/>
        <w:autoSpaceDE w:val="0"/>
        <w:autoSpaceDN w:val="0"/>
        <w:adjustRightInd w:val="0"/>
        <w:spacing w:line="360" w:lineRule="auto"/>
        <w:ind w:firstLine="720"/>
        <w:jc w:val="both"/>
        <w:rPr>
          <w:rFonts w:ascii="Times New Roman" w:eastAsia="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project uses regulated 5v, 750ma power supply. 7805 three terminal voltage regulator is used for voltage regulation. Bridge type full wave rectifier is used to rectify the ac output of secondary of 230/18v step down transformer</w:t>
      </w:r>
      <w:r w:rsidRPr="006336D6">
        <w:rPr>
          <w:rFonts w:ascii="Times New Roman" w:eastAsia="Times New Roman" w:hAnsi="Times New Roman" w:cs="Times New Roman"/>
          <w:color w:val="000000" w:themeColor="text1"/>
          <w:sz w:val="24"/>
          <w:szCs w:val="24"/>
        </w:rPr>
        <w:t>.</w:t>
      </w:r>
    </w:p>
    <w:p w:rsidR="000D6969" w:rsidRPr="006336D6" w:rsidRDefault="000D6969" w:rsidP="005A3D2C">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2D4666" w:rsidP="000941AC">
      <w:pPr>
        <w:autoSpaceDE w:val="0"/>
        <w:autoSpaceDN w:val="0"/>
        <w:adjustRightInd w:val="0"/>
        <w:spacing w:after="0" w:line="240" w:lineRule="auto"/>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lastRenderedPageBreak/>
        <w:t>BLOCK DIAGRAM:</w:t>
      </w:r>
    </w:p>
    <w:p w:rsidR="005753B1" w:rsidRDefault="005753B1" w:rsidP="000941AC">
      <w:pPr>
        <w:autoSpaceDE w:val="0"/>
        <w:autoSpaceDN w:val="0"/>
        <w:adjustRightInd w:val="0"/>
        <w:spacing w:after="0" w:line="240" w:lineRule="auto"/>
        <w:rPr>
          <w:rFonts w:ascii="TimesNewRoman" w:hAnsi="TimesNewRoman" w:cs="TimesNewRoman"/>
          <w:b/>
          <w:color w:val="000000" w:themeColor="text1"/>
          <w:sz w:val="28"/>
          <w:szCs w:val="28"/>
        </w:rPr>
      </w:pPr>
    </w:p>
    <w:p w:rsidR="005753B1" w:rsidRDefault="005753B1" w:rsidP="000941AC">
      <w:pPr>
        <w:autoSpaceDE w:val="0"/>
        <w:autoSpaceDN w:val="0"/>
        <w:adjustRightInd w:val="0"/>
        <w:spacing w:after="0" w:line="240" w:lineRule="auto"/>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shapetype id="_x0000_t32" coordsize="21600,21600" o:spt="32" o:oned="t" path="m,l21600,21600e" filled="f">
            <v:path arrowok="t" fillok="f" o:connecttype="none"/>
            <o:lock v:ext="edit" shapetype="t"/>
          </v:shapetype>
          <v:shape id="_x0000_s1081" type="#_x0000_t32" style="position:absolute;margin-left:462pt;margin-top:3.9pt;width:0;height:53.25pt;flip:y;z-index:251709440" o:connectortype="straight">
            <v:stroke endarrow="block"/>
          </v:shape>
        </w:pict>
      </w:r>
      <w:r>
        <w:rPr>
          <w:rFonts w:ascii="TimesNewRoman" w:hAnsi="TimesNewRoman" w:cs="TimesNewRoman"/>
          <w:b/>
          <w:color w:val="000000" w:themeColor="text1"/>
          <w:sz w:val="28"/>
          <w:szCs w:val="28"/>
        </w:rPr>
        <w:t>TRANSMITTER:</w:t>
      </w:r>
    </w:p>
    <w:p w:rsidR="005753B1" w:rsidRDefault="005753B1" w:rsidP="000941AC">
      <w:pPr>
        <w:autoSpaceDE w:val="0"/>
        <w:autoSpaceDN w:val="0"/>
        <w:adjustRightInd w:val="0"/>
        <w:spacing w:after="0" w:line="240" w:lineRule="auto"/>
        <w:rPr>
          <w:rFonts w:ascii="TimesNewRoman" w:hAnsi="TimesNewRoman" w:cs="TimesNewRoman"/>
          <w:b/>
          <w:color w:val="000000" w:themeColor="text1"/>
          <w:sz w:val="28"/>
          <w:szCs w:val="28"/>
        </w:rPr>
      </w:pPr>
    </w:p>
    <w:p w:rsidR="005753B1" w:rsidRDefault="005753B1" w:rsidP="000941AC">
      <w:pPr>
        <w:autoSpaceDE w:val="0"/>
        <w:autoSpaceDN w:val="0"/>
        <w:adjustRightInd w:val="0"/>
        <w:spacing w:after="0" w:line="240" w:lineRule="auto"/>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roundrect id="_x0000_s1077" style="position:absolute;margin-left:53.05pt;margin-top:.95pt;width:129.9pt;height:42.75pt;z-index:251705344" arcsize="10923f" fillcolor="white [3201]" strokecolor="black [3200]" strokeweight="1pt">
            <v:stroke dashstyle="dash"/>
            <v:shadow color="#868686"/>
            <v:textbox>
              <w:txbxContent>
                <w:p w:rsidR="005753B1" w:rsidRPr="005753B1" w:rsidRDefault="005753B1">
                  <w:pPr>
                    <w:rPr>
                      <w:rFonts w:ascii="Times New Roman" w:hAnsi="Times New Roman" w:cs="Times New Roman"/>
                      <w:b/>
                      <w:sz w:val="28"/>
                      <w:szCs w:val="28"/>
                    </w:rPr>
                  </w:pPr>
                  <w:r>
                    <w:rPr>
                      <w:rFonts w:ascii="Times New Roman" w:hAnsi="Times New Roman" w:cs="Times New Roman"/>
                      <w:b/>
                      <w:sz w:val="28"/>
                      <w:szCs w:val="28"/>
                    </w:rPr>
                    <w:t xml:space="preserve">             </w:t>
                  </w:r>
                  <w:r w:rsidRPr="005753B1">
                    <w:rPr>
                      <w:rFonts w:ascii="Times New Roman" w:hAnsi="Times New Roman" w:cs="Times New Roman"/>
                      <w:b/>
                      <w:sz w:val="28"/>
                      <w:szCs w:val="28"/>
                    </w:rPr>
                    <w:t>pc</w:t>
                  </w:r>
                </w:p>
              </w:txbxContent>
            </v:textbox>
          </v:roundrect>
        </w:pict>
      </w:r>
      <w:r>
        <w:rPr>
          <w:rFonts w:ascii="TimesNewRoman" w:hAnsi="TimesNewRoman" w:cs="TimesNewRoman"/>
          <w:b/>
          <w:noProof/>
          <w:color w:val="000000" w:themeColor="text1"/>
          <w:sz w:val="28"/>
          <w:szCs w:val="28"/>
        </w:rPr>
        <w:pict>
          <v:roundrect id="_x0000_s1078" style="position:absolute;margin-left:291pt;margin-top:6.2pt;width:125.25pt;height:37.5pt;z-index:251706368" arcsize="10923f" fillcolor="white [3201]" strokecolor="black [3200]" strokeweight="1pt">
            <v:stroke dashstyle="dash"/>
            <v:shadow color="#868686"/>
            <v:textbox>
              <w:txbxContent>
                <w:p w:rsidR="005753B1" w:rsidRPr="005753B1" w:rsidRDefault="005753B1">
                  <w:pPr>
                    <w:rPr>
                      <w:rFonts w:ascii="Times New Roman" w:hAnsi="Times New Roman" w:cs="Times New Roman"/>
                      <w:b/>
                      <w:sz w:val="28"/>
                      <w:szCs w:val="28"/>
                    </w:rPr>
                  </w:pPr>
                  <w:r w:rsidRPr="005753B1">
                    <w:rPr>
                      <w:rFonts w:ascii="Times New Roman" w:hAnsi="Times New Roman" w:cs="Times New Roman"/>
                      <w:b/>
                      <w:sz w:val="28"/>
                      <w:szCs w:val="28"/>
                    </w:rPr>
                    <w:t>Zigbee</w:t>
                  </w:r>
                  <w:r>
                    <w:rPr>
                      <w:rFonts w:ascii="Times New Roman" w:hAnsi="Times New Roman" w:cs="Times New Roman"/>
                      <w:b/>
                      <w:sz w:val="28"/>
                      <w:szCs w:val="28"/>
                    </w:rPr>
                    <w:t xml:space="preserve"> module</w:t>
                  </w:r>
                </w:p>
              </w:txbxContent>
            </v:textbox>
          </v:roundrect>
        </w:pict>
      </w:r>
    </w:p>
    <w:p w:rsidR="005753B1" w:rsidRDefault="005753B1" w:rsidP="000941AC">
      <w:pPr>
        <w:autoSpaceDE w:val="0"/>
        <w:autoSpaceDN w:val="0"/>
        <w:adjustRightInd w:val="0"/>
        <w:spacing w:after="0" w:line="240" w:lineRule="auto"/>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shape id="_x0000_s1082" type="#_x0000_t32" style="position:absolute;margin-left:182.95pt;margin-top:4.35pt;width:108.05pt;height:0;z-index:251710464" o:connectortype="straight">
            <v:stroke endarrow="block"/>
          </v:shape>
        </w:pict>
      </w:r>
      <w:r>
        <w:rPr>
          <w:rFonts w:ascii="TimesNewRoman" w:hAnsi="TimesNewRoman" w:cs="TimesNewRoman"/>
          <w:b/>
          <w:noProof/>
          <w:color w:val="000000" w:themeColor="text1"/>
          <w:sz w:val="28"/>
          <w:szCs w:val="28"/>
        </w:rPr>
        <w:pict>
          <v:shape id="_x0000_s1080" type="#_x0000_t32" style="position:absolute;margin-left:416.25pt;margin-top:8.85pt;width:45.75pt;height:0;z-index:251708416" o:connectortype="straight">
            <v:stroke endarrow="block"/>
          </v:shape>
        </w:pict>
      </w:r>
    </w:p>
    <w:p w:rsidR="005753B1" w:rsidRDefault="005753B1" w:rsidP="000941AC">
      <w:pPr>
        <w:autoSpaceDE w:val="0"/>
        <w:autoSpaceDN w:val="0"/>
        <w:adjustRightInd w:val="0"/>
        <w:spacing w:after="0" w:line="240" w:lineRule="auto"/>
        <w:rPr>
          <w:rFonts w:ascii="TimesNewRoman" w:hAnsi="TimesNewRoman" w:cs="TimesNewRoman"/>
          <w:b/>
          <w:color w:val="000000" w:themeColor="text1"/>
          <w:sz w:val="28"/>
          <w:szCs w:val="28"/>
        </w:rPr>
      </w:pPr>
    </w:p>
    <w:p w:rsidR="005753B1" w:rsidRDefault="005753B1" w:rsidP="000941AC">
      <w:pPr>
        <w:autoSpaceDE w:val="0"/>
        <w:autoSpaceDN w:val="0"/>
        <w:adjustRightInd w:val="0"/>
        <w:spacing w:after="0" w:line="240" w:lineRule="auto"/>
        <w:rPr>
          <w:rFonts w:ascii="TimesNewRoman" w:hAnsi="TimesNewRoman" w:cs="TimesNewRoman"/>
          <w:b/>
          <w:color w:val="000000" w:themeColor="text1"/>
          <w:sz w:val="28"/>
          <w:szCs w:val="28"/>
        </w:rPr>
      </w:pPr>
    </w:p>
    <w:p w:rsidR="005753B1" w:rsidRDefault="005753B1" w:rsidP="000941AC">
      <w:pPr>
        <w:autoSpaceDE w:val="0"/>
        <w:autoSpaceDN w:val="0"/>
        <w:adjustRightInd w:val="0"/>
        <w:spacing w:after="0" w:line="240" w:lineRule="auto"/>
        <w:rPr>
          <w:rFonts w:ascii="TimesNewRoman" w:hAnsi="TimesNewRoman" w:cs="TimesNewRoman"/>
          <w:b/>
          <w:color w:val="000000" w:themeColor="text1"/>
          <w:sz w:val="28"/>
          <w:szCs w:val="28"/>
        </w:rPr>
      </w:pPr>
    </w:p>
    <w:p w:rsidR="005753B1" w:rsidRDefault="005753B1" w:rsidP="000941AC">
      <w:pPr>
        <w:autoSpaceDE w:val="0"/>
        <w:autoSpaceDN w:val="0"/>
        <w:adjustRightInd w:val="0"/>
        <w:spacing w:after="0" w:line="240" w:lineRule="auto"/>
        <w:rPr>
          <w:rFonts w:ascii="TimesNewRoman" w:hAnsi="TimesNewRoman" w:cs="TimesNewRoman"/>
          <w:b/>
          <w:color w:val="000000" w:themeColor="text1"/>
          <w:sz w:val="28"/>
          <w:szCs w:val="28"/>
        </w:rPr>
      </w:pPr>
      <w:r>
        <w:rPr>
          <w:rFonts w:ascii="TimesNewRoman" w:hAnsi="TimesNewRoman" w:cs="TimesNewRoman"/>
          <w:b/>
          <w:color w:val="000000" w:themeColor="text1"/>
          <w:sz w:val="28"/>
          <w:szCs w:val="28"/>
        </w:rPr>
        <w:t>RECEIVER:</w:t>
      </w:r>
    </w:p>
    <w:p w:rsidR="000941AC" w:rsidRDefault="000941AC" w:rsidP="000941AC">
      <w:pPr>
        <w:autoSpaceDE w:val="0"/>
        <w:autoSpaceDN w:val="0"/>
        <w:adjustRightInd w:val="0"/>
        <w:spacing w:after="0" w:line="240" w:lineRule="auto"/>
        <w:rPr>
          <w:rFonts w:ascii="TimesNewRoman" w:hAnsi="TimesNewRoman" w:cs="TimesNewRoman"/>
          <w:b/>
          <w:color w:val="000000" w:themeColor="text1"/>
          <w:sz w:val="28"/>
          <w:szCs w:val="28"/>
        </w:rPr>
      </w:pPr>
    </w:p>
    <w:p w:rsidR="000941AC" w:rsidRDefault="005A110A" w:rsidP="000941AC">
      <w:pPr>
        <w:autoSpaceDE w:val="0"/>
        <w:autoSpaceDN w:val="0"/>
        <w:adjustRightInd w:val="0"/>
        <w:spacing w:after="0" w:line="240" w:lineRule="auto"/>
        <w:rPr>
          <w:rFonts w:ascii="TimesNewRoman" w:hAnsi="TimesNewRoman" w:cs="TimesNewRoman"/>
          <w:b/>
          <w:color w:val="000000" w:themeColor="text1"/>
          <w:sz w:val="28"/>
          <w:szCs w:val="28"/>
        </w:rPr>
      </w:pPr>
      <w:r>
        <w:rPr>
          <w:rFonts w:ascii="TimesNewRoman" w:hAnsi="TimesNewRoman" w:cs="TimesNewRoman"/>
          <w:b/>
          <w:noProof/>
          <w:color w:val="000000" w:themeColor="text1"/>
          <w:sz w:val="28"/>
          <w:szCs w:val="28"/>
        </w:rPr>
        <w:pict>
          <v:roundrect id="_x0000_s1068" style="position:absolute;margin-left:-5.25pt;margin-top:2.35pt;width:58.3pt;height:52.5pt;z-index:251698176" arcsize="10923f" fillcolor="white [3201]" strokecolor="black [3200]" strokeweight="1pt">
            <v:stroke dashstyle="dash"/>
            <v:shadow color="#868686"/>
            <v:textbox>
              <w:txbxContent>
                <w:p w:rsidR="00FE04D9" w:rsidRDefault="00FE04D9">
                  <w:r>
                    <w:t xml:space="preserve">Rf id tags </w:t>
                  </w:r>
                </w:p>
              </w:txbxContent>
            </v:textbox>
          </v:roundrect>
        </w:pict>
      </w:r>
    </w:p>
    <w:p w:rsidR="000D6969" w:rsidRPr="006336D6" w:rsidRDefault="000D6969" w:rsidP="000D6969">
      <w:pPr>
        <w:rPr>
          <w:rFonts w:ascii="TimesNewRoman" w:hAnsi="TimesNewRoman" w:cs="TimesNewRoman"/>
          <w:color w:val="000000" w:themeColor="text1"/>
          <w:sz w:val="28"/>
          <w:szCs w:val="28"/>
        </w:rPr>
      </w:pPr>
    </w:p>
    <w:p w:rsidR="000D6969" w:rsidRPr="006336D6" w:rsidRDefault="005A110A" w:rsidP="000D6969">
      <w:pPr>
        <w:rPr>
          <w:rFonts w:ascii="TimesNewRoman" w:hAnsi="TimesNewRoman" w:cs="TimesNewRoman"/>
          <w:color w:val="000000" w:themeColor="text1"/>
          <w:sz w:val="28"/>
          <w:szCs w:val="28"/>
        </w:rPr>
      </w:pPr>
      <w:r w:rsidRPr="005A110A">
        <w:rPr>
          <w:rFonts w:ascii="TimesNewRoman" w:hAnsi="TimesNewRoman" w:cs="TimesNewRoman"/>
          <w:b/>
          <w:noProof/>
          <w:color w:val="000000" w:themeColor="text1"/>
          <w:sz w:val="28"/>
          <w:szCs w:val="28"/>
        </w:rPr>
        <w:pict>
          <v:roundrect id="_x0000_s1033" style="position:absolute;margin-left:159.65pt;margin-top:24.75pt;width:93.75pt;height:345.8pt;z-index:251665408" arcsize="10923f" fillcolor="white [3201]" strokecolor="black [3200]" strokeweight="1pt">
            <v:stroke dashstyle="dash"/>
            <v:shadow color="#868686"/>
            <v:textbox style="mso-next-textbox:#_x0000_s1033">
              <w:txbxContent>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Pr="00754CE2" w:rsidRDefault="000D6969" w:rsidP="000D6969">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p>
    <w:p w:rsidR="000D6969" w:rsidRPr="006336D6" w:rsidRDefault="000D6969" w:rsidP="000D6969">
      <w:pPr>
        <w:rPr>
          <w:rFonts w:ascii="TimesNewRoman" w:hAnsi="TimesNewRoman" w:cs="TimesNewRoman"/>
          <w:color w:val="000000" w:themeColor="text1"/>
          <w:sz w:val="28"/>
          <w:szCs w:val="28"/>
        </w:rPr>
      </w:pPr>
    </w:p>
    <w:p w:rsidR="000D6969" w:rsidRPr="006336D6" w:rsidRDefault="005753B1" w:rsidP="000D6969">
      <w:pPr>
        <w:rPr>
          <w:rFonts w:ascii="TimesNewRoman" w:hAnsi="TimesNewRoman" w:cs="TimesNewRoman"/>
          <w:color w:val="000000" w:themeColor="text1"/>
          <w:sz w:val="28"/>
          <w:szCs w:val="28"/>
        </w:rPr>
      </w:pPr>
      <w:r>
        <w:rPr>
          <w:rFonts w:ascii="TimesNewRoman" w:hAnsi="TimesNewRoman" w:cs="TimesNewRoman"/>
          <w:b/>
          <w:noProof/>
          <w:color w:val="000000" w:themeColor="text1"/>
          <w:sz w:val="28"/>
          <w:szCs w:val="28"/>
        </w:rPr>
        <w:pict>
          <v:shape id="_x0000_s1074" type="#_x0000_t32" style="position:absolute;margin-left:88.65pt;margin-top:30.9pt;width:71pt;height:.05pt;z-index:251702272" o:connectortype="straight">
            <v:stroke endarrow="block"/>
          </v:shape>
        </w:pict>
      </w:r>
      <w:r>
        <w:rPr>
          <w:rFonts w:ascii="TimesNewRoman" w:hAnsi="TimesNewRoman" w:cs="TimesNewRoman"/>
          <w:b/>
          <w:noProof/>
          <w:color w:val="000000" w:themeColor="text1"/>
          <w:sz w:val="28"/>
          <w:szCs w:val="28"/>
        </w:rPr>
        <w:pict>
          <v:roundrect id="_x0000_s1075" style="position:absolute;margin-left:308.6pt;margin-top:15.6pt;width:120.55pt;height:43.7pt;z-index:251703296" arcsize="10923f" fillcolor="white [3201]" strokecolor="black [3200]" strokeweight="1pt">
            <v:stroke dashstyle="dash"/>
            <v:shadow color="#868686"/>
            <v:textbox style="mso-next-textbox:#_x0000_s1075">
              <w:txbxContent>
                <w:p w:rsidR="005753B1" w:rsidRPr="00754CE2" w:rsidRDefault="005753B1" w:rsidP="005753B1">
                  <w:pPr>
                    <w:rPr>
                      <w:rFonts w:ascii="Times New Roman" w:hAnsi="Times New Roman" w:cs="Times New Roman"/>
                      <w:b/>
                      <w:sz w:val="24"/>
                      <w:szCs w:val="24"/>
                    </w:rPr>
                  </w:pPr>
                  <w:r>
                    <w:rPr>
                      <w:rFonts w:ascii="Times New Roman" w:hAnsi="Times New Roman" w:cs="Times New Roman"/>
                      <w:b/>
                      <w:sz w:val="24"/>
                      <w:szCs w:val="24"/>
                    </w:rPr>
                    <w:t>RF id reader</w:t>
                  </w:r>
                </w:p>
              </w:txbxContent>
            </v:textbox>
          </v:roundrect>
        </w:pict>
      </w:r>
      <w:r>
        <w:rPr>
          <w:rFonts w:ascii="TimesNewRoman" w:hAnsi="TimesNewRoman" w:cs="TimesNewRoman"/>
          <w:b/>
          <w:noProof/>
          <w:color w:val="000000" w:themeColor="text1"/>
          <w:sz w:val="28"/>
          <w:szCs w:val="28"/>
        </w:rPr>
        <w:pict>
          <v:roundrect id="_x0000_s1073" style="position:absolute;margin-left:309.2pt;margin-top:15.55pt;width:120.55pt;height:43.7pt;z-index:251701248" arcsize="10923f" fillcolor="white [3201]" strokecolor="black [3200]" strokeweight="1pt">
            <v:stroke dashstyle="dash"/>
            <v:shadow color="#868686"/>
            <v:textbox style="mso-next-textbox:#_x0000_s1073">
              <w:txbxContent>
                <w:p w:rsidR="005753B1" w:rsidRPr="00754CE2" w:rsidRDefault="005753B1" w:rsidP="005753B1">
                  <w:pPr>
                    <w:rPr>
                      <w:rFonts w:ascii="Times New Roman" w:hAnsi="Times New Roman" w:cs="Times New Roman"/>
                      <w:b/>
                      <w:sz w:val="24"/>
                      <w:szCs w:val="24"/>
                    </w:rPr>
                  </w:pPr>
                  <w:r>
                    <w:rPr>
                      <w:rFonts w:ascii="Times New Roman" w:hAnsi="Times New Roman" w:cs="Times New Roman"/>
                      <w:b/>
                      <w:sz w:val="24"/>
                      <w:szCs w:val="24"/>
                    </w:rPr>
                    <w:t>RF id reader</w:t>
                  </w:r>
                </w:p>
              </w:txbxContent>
            </v:textbox>
          </v:roundrect>
        </w:pict>
      </w:r>
      <w:r w:rsidR="005A110A" w:rsidRPr="005A110A">
        <w:rPr>
          <w:rFonts w:ascii="TimesNewRoman" w:hAnsi="TimesNewRoman" w:cs="TimesNewRoman"/>
          <w:b/>
          <w:noProof/>
          <w:color w:val="000000" w:themeColor="text1"/>
          <w:sz w:val="28"/>
          <w:szCs w:val="28"/>
        </w:rPr>
        <w:pict>
          <v:roundrect id="_x0000_s1032" style="position:absolute;margin-left:-42.75pt;margin-top:10.6pt;width:132pt;height:36.2pt;z-index:251664384" arcsize="10923f" fillcolor="white [3201]" strokecolor="black [3200]" strokeweight="1pt">
            <v:stroke dashstyle="dash"/>
            <v:shadow color="#868686"/>
            <v:textbox style="mso-next-textbox:#_x0000_s1032">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ON</w:t>
                  </w:r>
                </w:p>
                <w:p w:rsidR="000D6969"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RESET </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p>
    <w:p w:rsidR="000D6969" w:rsidRPr="006336D6" w:rsidRDefault="005753B1" w:rsidP="000D6969">
      <w:pPr>
        <w:rPr>
          <w:rFonts w:ascii="TimesNewRoman" w:hAnsi="TimesNewRoman" w:cs="TimesNewRoman"/>
          <w:color w:val="000000" w:themeColor="text1"/>
          <w:sz w:val="28"/>
          <w:szCs w:val="28"/>
        </w:rPr>
      </w:pPr>
      <w:r>
        <w:rPr>
          <w:rFonts w:ascii="TimesNewRoman" w:hAnsi="TimesNewRoman" w:cs="TimesNewRoman"/>
          <w:b/>
          <w:noProof/>
          <w:color w:val="000000" w:themeColor="text1"/>
          <w:sz w:val="28"/>
          <w:szCs w:val="28"/>
        </w:rPr>
        <w:pict>
          <v:shape id="_x0000_s1076" type="#_x0000_t32" style="position:absolute;margin-left:253.4pt;margin-top:9.55pt;width:55.8pt;height:0;z-index:251704320" o:connectortype="straight">
            <v:stroke endarrow="block"/>
          </v:shape>
        </w:pict>
      </w:r>
      <w:r w:rsidR="005A110A">
        <w:rPr>
          <w:rFonts w:ascii="TimesNewRoman" w:hAnsi="TimesNewRoman" w:cs="TimesNewRoman"/>
          <w:noProof/>
          <w:color w:val="000000" w:themeColor="text1"/>
          <w:sz w:val="28"/>
          <w:szCs w:val="28"/>
        </w:rPr>
        <w:pict>
          <v:shape id="_x0000_s1071" type="#_x0000_t32" style="position:absolute;margin-left:89.25pt;margin-top:214.95pt;width:71pt;height:.05pt;z-index:251700224" o:connectortype="straight">
            <v:stroke endarrow="block"/>
          </v:shape>
        </w:pict>
      </w:r>
      <w:r w:rsidR="005A110A">
        <w:rPr>
          <w:rFonts w:ascii="TimesNewRoman" w:hAnsi="TimesNewRoman" w:cs="TimesNewRoman"/>
          <w:noProof/>
          <w:color w:val="000000" w:themeColor="text1"/>
          <w:sz w:val="28"/>
          <w:szCs w:val="28"/>
        </w:rPr>
        <w:pict>
          <v:shape id="_x0000_s1061" type="#_x0000_t32" style="position:absolute;margin-left:89.25pt;margin-top:132.85pt;width:71pt;height:.05pt;z-index:251692032" o:connectortype="straight">
            <v:stroke endarrow="block"/>
          </v:shape>
        </w:pict>
      </w:r>
      <w:r w:rsidR="005A110A">
        <w:rPr>
          <w:rFonts w:ascii="TimesNewRoman" w:hAnsi="TimesNewRoman" w:cs="TimesNewRoman"/>
          <w:noProof/>
          <w:color w:val="000000" w:themeColor="text1"/>
          <w:sz w:val="28"/>
          <w:szCs w:val="28"/>
        </w:rPr>
        <w:pict>
          <v:shape id="_x0000_s1060" type="#_x0000_t32" style="position:absolute;margin-left:89.25pt;margin-top:132.85pt;width:71pt;height:.05pt;z-index:251691008" o:connectortype="straight">
            <v:stroke endarrow="block"/>
          </v:shape>
        </w:pict>
      </w:r>
      <w:r w:rsidR="005A110A">
        <w:rPr>
          <w:rFonts w:ascii="TimesNewRoman" w:hAnsi="TimesNewRoman" w:cs="TimesNewRoman"/>
          <w:noProof/>
          <w:color w:val="000000" w:themeColor="text1"/>
          <w:sz w:val="28"/>
          <w:szCs w:val="28"/>
        </w:rPr>
        <w:pict>
          <v:shape id="_x0000_s1058" type="#_x0000_t32" style="position:absolute;margin-left:89.25pt;margin-top:2.35pt;width:71pt;height:.05pt;z-index:251688960" o:connectortype="straight">
            <v:stroke endarrow="block"/>
          </v:shape>
        </w:pict>
      </w:r>
      <w:r w:rsidR="00EA1D4D">
        <w:rPr>
          <w:rFonts w:ascii="TimesNewRoman" w:hAnsi="TimesNewRoman" w:cs="TimesNewRoman"/>
          <w:color w:val="000000" w:themeColor="text1"/>
          <w:sz w:val="28"/>
          <w:szCs w:val="28"/>
        </w:rPr>
        <w:t xml:space="preserve">         </w: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rPr>
          <w:rFonts w:ascii="TimesNewRoman" w:hAnsi="TimesNewRoman" w:cs="TimesNewRoman"/>
          <w:color w:val="000000" w:themeColor="text1"/>
          <w:sz w:val="28"/>
          <w:szCs w:val="28"/>
        </w:rPr>
      </w:pPr>
    </w:p>
    <w:p w:rsidR="000D6969" w:rsidRPr="006336D6" w:rsidRDefault="005A110A" w:rsidP="000D6969">
      <w:pPr>
        <w:rPr>
          <w:rFonts w:ascii="TimesNewRoman" w:hAnsi="TimesNewRoman" w:cs="TimesNewRoman"/>
          <w:color w:val="000000" w:themeColor="text1"/>
          <w:sz w:val="28"/>
          <w:szCs w:val="28"/>
        </w:rPr>
      </w:pPr>
      <w:r w:rsidRPr="005A110A">
        <w:rPr>
          <w:rFonts w:ascii="TimesNewRoman" w:hAnsi="TimesNewRoman" w:cs="TimesNewRoman"/>
          <w:b/>
          <w:noProof/>
          <w:color w:val="000000" w:themeColor="text1"/>
          <w:sz w:val="28"/>
          <w:szCs w:val="28"/>
        </w:rPr>
        <w:pict>
          <v:roundrect id="_x0000_s1034" style="position:absolute;margin-left:416.25pt;margin-top:23pt;width:88.5pt;height:47.4pt;z-index:251666432" arcsize="10923f" fillcolor="white [3201]" strokecolor="black [3200]" strokeweight="1pt">
            <v:stroke dashstyle="dash"/>
            <v:shadow color="#868686"/>
            <v:textbox style="mso-next-textbox:#_x0000_s1034">
              <w:txbxContent>
                <w:p w:rsidR="00E93C2B" w:rsidRPr="00754CE2" w:rsidRDefault="005A3D2C" w:rsidP="000D6969">
                  <w:pPr>
                    <w:rPr>
                      <w:rFonts w:ascii="Times New Roman" w:hAnsi="Times New Roman" w:cs="Times New Roman"/>
                      <w:b/>
                      <w:sz w:val="24"/>
                      <w:szCs w:val="24"/>
                    </w:rPr>
                  </w:pPr>
                  <w:r>
                    <w:rPr>
                      <w:rFonts w:ascii="Times New Roman" w:hAnsi="Times New Roman" w:cs="Times New Roman"/>
                      <w:b/>
                      <w:sz w:val="24"/>
                      <w:szCs w:val="24"/>
                    </w:rPr>
                    <w:t>Dc motors</w:t>
                  </w:r>
                </w:p>
              </w:txbxContent>
            </v:textbox>
          </v:roundrect>
        </w:pict>
      </w:r>
      <w:r w:rsidRPr="005A110A">
        <w:rPr>
          <w:rFonts w:ascii="TimesNewRoman" w:hAnsi="TimesNewRoman" w:cs="TimesNewRoman"/>
          <w:b/>
          <w:noProof/>
          <w:color w:val="000000" w:themeColor="text1"/>
          <w:sz w:val="28"/>
          <w:szCs w:val="28"/>
        </w:rPr>
        <w:pict>
          <v:roundrect id="_x0000_s1031" style="position:absolute;margin-left:283.55pt;margin-top:10.2pt;width:72.5pt;height:60.2pt;z-index:251663360" arcsize="10923f" fillcolor="white [3201]" strokecolor="black [3200]" strokeweight="1pt">
            <v:stroke dashstyle="dash"/>
            <v:shadow color="#868686"/>
            <v:textbox style="mso-next-textbox:#_x0000_s1031">
              <w:txbxContent>
                <w:p w:rsidR="000D6969" w:rsidRPr="00754CE2" w:rsidRDefault="005A3D2C" w:rsidP="000D6969">
                  <w:pPr>
                    <w:rPr>
                      <w:rFonts w:ascii="Times New Roman" w:hAnsi="Times New Roman" w:cs="Times New Roman"/>
                      <w:b/>
                      <w:sz w:val="24"/>
                      <w:szCs w:val="24"/>
                    </w:rPr>
                  </w:pPr>
                  <w:r>
                    <w:rPr>
                      <w:rFonts w:ascii="Times New Roman" w:hAnsi="Times New Roman" w:cs="Times New Roman"/>
                      <w:b/>
                      <w:sz w:val="24"/>
                      <w:szCs w:val="24"/>
                    </w:rPr>
                    <w:t>Motor driver</w:t>
                  </w:r>
                </w:p>
              </w:txbxContent>
            </v:textbox>
          </v:roundrect>
        </w:pict>
      </w:r>
    </w:p>
    <w:p w:rsidR="000D6969" w:rsidRPr="006336D6" w:rsidRDefault="005A110A" w:rsidP="000D6969">
      <w:pPr>
        <w:rPr>
          <w:rFonts w:ascii="TimesNewRoman" w:hAnsi="TimesNewRoman" w:cs="TimesNewRoman"/>
          <w:color w:val="000000" w:themeColor="text1"/>
          <w:sz w:val="28"/>
          <w:szCs w:val="28"/>
        </w:rPr>
      </w:pPr>
      <w:r w:rsidRPr="005A110A">
        <w:rPr>
          <w:rFonts w:ascii="TimesNewRoman" w:hAnsi="TimesNewRoman" w:cs="TimesNewRoman"/>
          <w:b/>
          <w:noProof/>
          <w:color w:val="000000" w:themeColor="text1"/>
          <w:sz w:val="28"/>
          <w:szCs w:val="28"/>
        </w:rPr>
        <w:pict>
          <v:roundrect id="_x0000_s1059" style="position:absolute;margin-left:-42.75pt;margin-top:1.85pt;width:132pt;height:36.2pt;z-index:251689984" arcsize="10923f" fillcolor="white [3201]" strokecolor="black [3200]" strokeweight="1pt">
            <v:stroke dashstyle="dash"/>
            <v:shadow color="#868686"/>
            <v:textbox style="mso-next-textbox:#_x0000_s1059">
              <w:txbxContent>
                <w:p w:rsidR="00EA1D4D" w:rsidRDefault="00EA1D4D"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SUPPLY</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sidRPr="005A110A">
        <w:rPr>
          <w:rFonts w:ascii="TimesNewRoman" w:hAnsi="TimesNewRoman" w:cs="TimesNewRoman"/>
          <w:b/>
          <w:noProof/>
          <w:color w:val="000000" w:themeColor="text1"/>
          <w:sz w:val="28"/>
          <w:szCs w:val="28"/>
        </w:rPr>
        <w:pict>
          <v:shape id="_x0000_s1043" type="#_x0000_t32" style="position:absolute;margin-left:253.4pt;margin-top:6.15pt;width:30.15pt;height:0;z-index:251675648" o:connectortype="straight">
            <v:stroke endarrow="block"/>
          </v:shape>
        </w:pict>
      </w:r>
      <w:r w:rsidRPr="005A110A">
        <w:rPr>
          <w:rFonts w:ascii="TimesNewRoman" w:hAnsi="TimesNewRoman" w:cs="TimesNewRoman"/>
          <w:b/>
          <w:noProof/>
          <w:color w:val="000000" w:themeColor="text1"/>
          <w:sz w:val="28"/>
          <w:szCs w:val="28"/>
        </w:rPr>
        <w:pict>
          <v:shape id="_x0000_s1042" type="#_x0000_t32" style="position:absolute;margin-left:356.05pt;margin-top:18.7pt;width:60.2pt;height:.05pt;z-index:251674624" o:connectortype="straight">
            <v:stroke endarrow="block"/>
          </v:shape>
        </w:pict>
      </w:r>
    </w:p>
    <w:p w:rsidR="000D6969" w:rsidRPr="006336D6" w:rsidRDefault="005A110A"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56" type="#_x0000_t32" style="position:absolute;margin-left:320.25pt;margin-top:13.4pt;width:0;height:40.25pt;z-index:251686912" o:connectortype="straight">
            <v:stroke endarrow="block"/>
          </v:shape>
        </w:pict>
      </w:r>
    </w:p>
    <w:p w:rsidR="000D6969" w:rsidRPr="006336D6" w:rsidRDefault="005A110A" w:rsidP="000D6969">
      <w:pPr>
        <w:rPr>
          <w:rFonts w:ascii="TimesNewRoman" w:hAnsi="TimesNewRoman" w:cs="TimesNewRoman"/>
          <w:color w:val="000000" w:themeColor="text1"/>
          <w:sz w:val="28"/>
          <w:szCs w:val="28"/>
        </w:rPr>
      </w:pPr>
      <w:r w:rsidRPr="005A110A">
        <w:rPr>
          <w:rFonts w:ascii="TimesNewRoman" w:hAnsi="TimesNewRoman" w:cs="TimesNewRoman"/>
          <w:b/>
          <w:noProof/>
          <w:color w:val="000000" w:themeColor="text1"/>
          <w:sz w:val="28"/>
          <w:szCs w:val="28"/>
        </w:rPr>
        <w:pict>
          <v:shape id="_x0000_s1049" type="#_x0000_t32" style="position:absolute;margin-left:381.7pt;margin-top:3.15pt;width:0;height:62.8pt;flip:y;z-index:251681792" o:connectortype="straight">
            <v:stroke endarrow="block"/>
          </v:shape>
        </w:pict>
      </w:r>
      <w:r w:rsidRPr="005A110A">
        <w:rPr>
          <w:rFonts w:ascii="TimesNewRoman" w:hAnsi="TimesNewRoman" w:cs="TimesNewRoman"/>
          <w:b/>
          <w:noProof/>
          <w:color w:val="000000" w:themeColor="text1"/>
          <w:sz w:val="28"/>
          <w:szCs w:val="28"/>
        </w:rPr>
        <w:pict>
          <v:shape id="_x0000_s1048" type="#_x0000_t32" style="position:absolute;margin-left:366.7pt;margin-top:65.95pt;width:15pt;height:0;z-index:251680768" o:connectortype="straight"/>
        </w:pict>
      </w:r>
      <w:r w:rsidRPr="005A110A">
        <w:rPr>
          <w:rFonts w:ascii="TimesNewRoman" w:hAnsi="TimesNewRoman" w:cs="TimesNewRoman"/>
          <w:b/>
          <w:noProof/>
          <w:color w:val="000000" w:themeColor="text1"/>
          <w:sz w:val="28"/>
          <w:szCs w:val="28"/>
        </w:rPr>
        <w:pict>
          <v:roundrect id="_x0000_s1038" style="position:absolute;margin-left:277pt;margin-top:23.55pt;width:87.5pt;height:60.2pt;z-index:251670528" arcsize="10923f" fillcolor="white [3201]" strokecolor="black [3200]" strokeweight="1pt">
            <v:stroke dashstyle="dash"/>
            <v:shadow color="#868686"/>
            <v:textbox style="mso-next-textbox:#_x0000_s1038">
              <w:txbxContent>
                <w:p w:rsidR="0069695E" w:rsidRPr="00754CE2" w:rsidRDefault="005A3D2C" w:rsidP="005A3D2C">
                  <w:pPr>
                    <w:rPr>
                      <w:rFonts w:ascii="Times New Roman" w:hAnsi="Times New Roman" w:cs="Times New Roman"/>
                      <w:b/>
                      <w:sz w:val="24"/>
                      <w:szCs w:val="24"/>
                    </w:rPr>
                  </w:pPr>
                  <w:r w:rsidRPr="005A3D2C">
                    <w:rPr>
                      <w:rFonts w:ascii="Times New Roman" w:hAnsi="Times New Roman" w:cs="Times New Roman"/>
                      <w:b/>
                      <w:sz w:val="24"/>
                      <w:szCs w:val="24"/>
                    </w:rPr>
                    <w:t>ZIGBEE</w:t>
                  </w:r>
                  <w:r>
                    <w:rPr>
                      <w:rFonts w:ascii="Times New Roman" w:hAnsi="Times New Roman" w:cs="Times New Roman"/>
                      <w:b/>
                      <w:sz w:val="24"/>
                      <w:szCs w:val="24"/>
                    </w:rPr>
                    <w:t xml:space="preserve"> </w:t>
                  </w:r>
                  <w:r w:rsidR="0069695E">
                    <w:rPr>
                      <w:rFonts w:ascii="Times New Roman" w:hAnsi="Times New Roman" w:cs="Times New Roman"/>
                      <w:b/>
                      <w:sz w:val="24"/>
                      <w:szCs w:val="24"/>
                    </w:rPr>
                    <w:t>MODULE</w:t>
                  </w:r>
                </w:p>
              </w:txbxContent>
            </v:textbox>
          </v:roundrect>
        </w:pict>
      </w:r>
    </w:p>
    <w:p w:rsidR="000D6969" w:rsidRPr="006336D6" w:rsidRDefault="005A3D2C"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roundrect id="_x0000_s1070" style="position:absolute;margin-left:-42.75pt;margin-top:1.2pt;width:132pt;height:36.2pt;z-index:251699200" arcsize="10923f" fillcolor="white [3201]" strokecolor="black [3200]" strokeweight="1pt">
            <v:stroke dashstyle="dash"/>
            <v:shadow color="#868686"/>
            <v:textbox style="mso-next-textbox:#_x0000_s1070">
              <w:txbxContent>
                <w:p w:rsidR="000941AC" w:rsidRPr="00754CE2" w:rsidRDefault="005A3D2C" w:rsidP="000941A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IR </w:t>
                  </w:r>
                  <w:r w:rsidR="000941AC">
                    <w:rPr>
                      <w:rFonts w:ascii="Times New Roman" w:hAnsi="Times New Roman" w:cs="Times New Roman"/>
                      <w:b/>
                      <w:sz w:val="24"/>
                      <w:szCs w:val="24"/>
                    </w:rPr>
                    <w:t>SENSOR</w:t>
                  </w:r>
                </w:p>
              </w:txbxContent>
            </v:textbox>
          </v:roundrect>
        </w:pic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jc w:val="center"/>
        <w:rPr>
          <w:rFonts w:ascii="TimesNewRoman" w:hAnsi="TimesNewRoman" w:cs="TimesNewRoman"/>
          <w:color w:val="000000" w:themeColor="text1"/>
          <w:sz w:val="28"/>
          <w:szCs w:val="28"/>
        </w:rPr>
      </w:pPr>
    </w:p>
    <w:p w:rsidR="000D6969" w:rsidRDefault="000D6969" w:rsidP="000D6969">
      <w:pPr>
        <w:tabs>
          <w:tab w:val="left" w:pos="703"/>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Pr="006336D6" w:rsidRDefault="00E93C2B" w:rsidP="000D6969">
      <w:pPr>
        <w:tabs>
          <w:tab w:val="left" w:pos="703"/>
        </w:tabs>
        <w:rPr>
          <w:rFonts w:ascii="TimesNewRoman" w:hAnsi="TimesNewRoman" w:cs="TimesNewRoman"/>
          <w:color w:val="000000" w:themeColor="text1"/>
          <w:sz w:val="28"/>
          <w:szCs w:val="28"/>
        </w:rPr>
      </w:pPr>
    </w:p>
    <w:p w:rsidR="00B454C1" w:rsidRPr="006336D6" w:rsidRDefault="00B454C1" w:rsidP="000D6969">
      <w:pPr>
        <w:jc w:val="center"/>
        <w:rPr>
          <w:rFonts w:ascii="TimesNewRoman" w:hAnsi="TimesNewRoman" w:cs="TimesNewRoman"/>
          <w:color w:val="000000" w:themeColor="text1"/>
          <w:sz w:val="28"/>
          <w:szCs w:val="28"/>
        </w:rPr>
      </w:pPr>
    </w:p>
    <w:p w:rsidR="00B454C1" w:rsidRPr="006336D6" w:rsidRDefault="002D4666" w:rsidP="00B454C1">
      <w:pPr>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POWER SUPPLY:</w:t>
      </w:r>
    </w:p>
    <w:p w:rsidR="00B454C1" w:rsidRPr="006336D6" w:rsidRDefault="005A110A" w:rsidP="00B454C1">
      <w:pPr>
        <w:rPr>
          <w:rFonts w:ascii="TimesNewRoman" w:hAnsi="TimesNewRoman" w:cs="TimesNewRoman"/>
          <w:color w:val="000000" w:themeColor="text1"/>
          <w:sz w:val="28"/>
          <w:szCs w:val="28"/>
        </w:rPr>
      </w:pPr>
      <w:r w:rsidRPr="005A110A">
        <w:rPr>
          <w:rFonts w:ascii="TimesNewRoman" w:hAnsi="TimesNewRoman" w:cs="TimesNewRoman"/>
          <w:b/>
          <w:noProof/>
          <w:color w:val="000000" w:themeColor="text1"/>
          <w:sz w:val="28"/>
          <w:szCs w:val="28"/>
        </w:rPr>
        <w:pict>
          <v:roundrect id="_x0000_s1026" style="position:absolute;margin-left:5.65pt;margin-top:2.9pt;width:369.7pt;height:82.7pt;z-index:251658240" arcsize="10923f" fillcolor="white [3201]" strokecolor="black [3200]" strokeweight="1pt">
            <v:stroke dashstyle="dash"/>
            <v:shadow color="#868686"/>
          </v:roundrect>
        </w:pict>
      </w:r>
      <w:r w:rsidRPr="005A110A">
        <w:rPr>
          <w:rFonts w:ascii="TimesNewRoman" w:hAnsi="TimesNewRoman" w:cs="TimesNewRoman"/>
          <w:b/>
          <w:noProof/>
          <w:color w:val="000000" w:themeColor="text1"/>
          <w:sz w:val="28"/>
          <w:szCs w:val="28"/>
        </w:rPr>
        <w:pict>
          <v:roundrect id="_x0000_s1030" style="position:absolute;margin-left:284.6pt;margin-top:12.25pt;width:71.45pt;height:60.2pt;z-index:251662336" arcsize="10923f" fillcolor="white [3201]" strokecolor="black [3200]" strokeweight="1pt">
            <v:stroke dashstyle="dash"/>
            <v:shadow color="#868686"/>
            <v:textbox style="mso-next-textbox:#_x0000_s1030">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5A110A">
        <w:rPr>
          <w:rFonts w:ascii="TimesNewRoman" w:hAnsi="TimesNewRoman" w:cs="TimesNewRoman"/>
          <w:b/>
          <w:noProof/>
          <w:color w:val="000000" w:themeColor="text1"/>
          <w:sz w:val="28"/>
          <w:szCs w:val="28"/>
        </w:rPr>
        <w:pict>
          <v:roundrect id="_x0000_s1029" style="position:absolute;margin-left:197.1pt;margin-top:12.25pt;width:61.85pt;height:60.2pt;z-index:251661312" arcsize="10923f" fillcolor="white [3201]" strokecolor="black [3200]" strokeweight="1pt">
            <v:stroke dashstyle="dash"/>
            <v:shadow color="#868686"/>
            <v:textbox style="mso-next-textbox:#_x0000_s1029">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5A110A">
        <w:rPr>
          <w:rFonts w:ascii="TimesNewRoman" w:hAnsi="TimesNewRoman" w:cs="TimesNewRoman"/>
          <w:b/>
          <w:noProof/>
          <w:color w:val="000000" w:themeColor="text1"/>
          <w:sz w:val="28"/>
          <w:szCs w:val="28"/>
        </w:rPr>
        <w:pict>
          <v:roundrect id="_x0000_s1028" style="position:absolute;margin-left:111.45pt;margin-top:12.25pt;width:61.85pt;height:60.2pt;z-index:251660288" arcsize="10923f" fillcolor="white [3201]" strokecolor="black [3200]" strokeweight="1pt">
            <v:stroke dashstyle="dash"/>
            <v:shadow color="#868686"/>
            <v:textbox style="mso-next-textbox:#_x0000_s1028">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5A110A">
        <w:rPr>
          <w:rFonts w:ascii="TimesNewRoman" w:hAnsi="TimesNewRoman" w:cs="TimesNewRoman"/>
          <w:b/>
          <w:noProof/>
          <w:color w:val="000000" w:themeColor="text1"/>
          <w:sz w:val="28"/>
          <w:szCs w:val="28"/>
        </w:rPr>
        <w:pict>
          <v:roundrect id="_x0000_s1027" style="position:absolute;margin-left:32.15pt;margin-top:12.25pt;width:61.85pt;height:60.2pt;z-index:251659264" arcsize="10923f" fillcolor="white [3201]" strokecolor="black [3200]" strokeweight="1pt">
            <v:stroke dashstyle="dash"/>
            <v:shadow color="#868686"/>
            <v:textbox style="mso-next-textbox:#_x0000_s1027">
              <w:txbxContent>
                <w:p w:rsidR="000D6969" w:rsidRPr="00754CE2" w:rsidRDefault="000D6969" w:rsidP="000D6969">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p>
    <w:p w:rsidR="00B454C1" w:rsidRPr="006336D6" w:rsidRDefault="005A110A" w:rsidP="00B454C1">
      <w:pPr>
        <w:rPr>
          <w:rFonts w:ascii="TimesNewRoman" w:hAnsi="TimesNewRoman" w:cs="TimesNewRoman"/>
          <w:color w:val="000000" w:themeColor="text1"/>
          <w:sz w:val="28"/>
          <w:szCs w:val="28"/>
        </w:rPr>
      </w:pPr>
      <w:r w:rsidRPr="005A110A">
        <w:rPr>
          <w:rFonts w:ascii="TimesNewRoman" w:hAnsi="TimesNewRoman" w:cs="TimesNewRoman"/>
          <w:b/>
          <w:noProof/>
          <w:color w:val="000000" w:themeColor="text1"/>
          <w:sz w:val="28"/>
          <w:szCs w:val="28"/>
        </w:rPr>
        <w:pict>
          <v:shape id="_x0000_s1052" type="#_x0000_t32" style="position:absolute;margin-left:356.05pt;margin-top:16.35pt;width:90.15pt;height:0;z-index:251684864" o:connectortype="straight">
            <v:stroke endarrow="block"/>
          </v:shape>
        </w:pict>
      </w:r>
      <w:r w:rsidRPr="005A110A">
        <w:rPr>
          <w:rFonts w:ascii="TimesNewRoman" w:hAnsi="TimesNewRoman" w:cs="TimesNewRoman"/>
          <w:b/>
          <w:noProof/>
          <w:color w:val="000000" w:themeColor="text1"/>
          <w:sz w:val="28"/>
          <w:szCs w:val="28"/>
        </w:rPr>
        <w:pict>
          <v:shape id="_x0000_s1054" type="#_x0000_t32" style="position:absolute;margin-left:258.95pt;margin-top:11.85pt;width:25.65pt;height:0;z-index:251685888" o:connectortype="straight">
            <v:stroke endarrow="block"/>
          </v:shape>
        </w:pict>
      </w:r>
      <w:r w:rsidRPr="005A110A">
        <w:rPr>
          <w:rFonts w:ascii="TimesNewRoman" w:hAnsi="TimesNewRoman" w:cs="TimesNewRoman"/>
          <w:b/>
          <w:noProof/>
          <w:color w:val="000000" w:themeColor="text1"/>
          <w:sz w:val="28"/>
          <w:szCs w:val="28"/>
        </w:rPr>
        <w:pict>
          <v:shape id="_x0000_s1051" type="#_x0000_t32" style="position:absolute;margin-left:173.3pt;margin-top:11.85pt;width:25.65pt;height:0;z-index:251683840" o:connectortype="straight">
            <v:stroke endarrow="block"/>
          </v:shape>
        </w:pict>
      </w:r>
      <w:r w:rsidR="002D4666" w:rsidRPr="006336D6">
        <w:rPr>
          <w:rFonts w:ascii="TimesNewRoman" w:hAnsi="TimesNewRoman" w:cs="TimesNewRoman"/>
          <w:color w:val="000000" w:themeColor="text1"/>
          <w:sz w:val="28"/>
          <w:szCs w:val="28"/>
        </w:rPr>
        <w:t>.Remote notice board  implementation using gsm communication</w:t>
      </w:r>
      <w:r w:rsidRPr="005A110A">
        <w:rPr>
          <w:rFonts w:ascii="TimesNewRoman" w:hAnsi="TimesNewRoman" w:cs="TimesNewRoman"/>
          <w:b/>
          <w:noProof/>
          <w:color w:val="000000" w:themeColor="text1"/>
          <w:sz w:val="28"/>
          <w:szCs w:val="28"/>
        </w:rPr>
        <w:pict>
          <v:shape id="_x0000_s1050" type="#_x0000_t32" style="position:absolute;margin-left:94pt;margin-top:11.85pt;width:17.45pt;height:0;z-index:251682816;mso-position-horizontal-relative:text;mso-position-vertical-relative:text" o:connectortype="straight">
            <v:stroke endarrow="block"/>
          </v:shape>
        </w:pict>
      </w:r>
    </w:p>
    <w:p w:rsidR="00B454C1" w:rsidRPr="006336D6" w:rsidRDefault="00B454C1" w:rsidP="00B454C1">
      <w:pPr>
        <w:rPr>
          <w:rFonts w:ascii="TimesNewRoman" w:hAnsi="TimesNewRoman" w:cs="TimesNewRoman"/>
          <w:color w:val="000000" w:themeColor="text1"/>
          <w:sz w:val="28"/>
          <w:szCs w:val="28"/>
        </w:rPr>
      </w:pPr>
    </w:p>
    <w:p w:rsidR="000D6969" w:rsidRPr="006336D6" w:rsidRDefault="00B454C1" w:rsidP="00B454C1">
      <w:pPr>
        <w:tabs>
          <w:tab w:val="left" w:pos="5860"/>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B454C1" w:rsidRPr="006336D6" w:rsidRDefault="00B454C1" w:rsidP="00B454C1">
      <w:pPr>
        <w:tabs>
          <w:tab w:val="left" w:pos="5860"/>
        </w:tabs>
        <w:rPr>
          <w:rFonts w:ascii="TimesNewRoman" w:hAnsi="TimesNewRoman" w:cs="TimesNewRoman"/>
          <w:color w:val="000000" w:themeColor="text1"/>
          <w:sz w:val="28"/>
          <w:szCs w:val="28"/>
        </w:rPr>
      </w:pP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SOFTWARE REQUIREMENTS:</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Keil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Ride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Avr studio4</w:t>
      </w: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HARDWARE REQUIREMENTS:</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Controller</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Power supply</w:t>
      </w:r>
    </w:p>
    <w:p w:rsidR="003416C5" w:rsidRPr="006336D6" w:rsidRDefault="005753B1" w:rsidP="003416C5">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Zigbee module</w:t>
      </w:r>
    </w:p>
    <w:p w:rsidR="005732E8" w:rsidRDefault="00FE04D9" w:rsidP="005732E8">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RF id reader </w:t>
      </w:r>
      <w:r w:rsidR="00EA1D4D">
        <w:rPr>
          <w:rFonts w:ascii="TimesNewRoman" w:hAnsi="TimesNewRoman" w:cs="TimesNewRoman"/>
          <w:color w:val="000000" w:themeColor="text1"/>
          <w:sz w:val="24"/>
          <w:szCs w:val="24"/>
        </w:rPr>
        <w:t>module</w:t>
      </w:r>
    </w:p>
    <w:p w:rsidR="00FE04D9" w:rsidRDefault="00FE04D9" w:rsidP="00396F99">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RF id tags</w:t>
      </w:r>
    </w:p>
    <w:p w:rsidR="005753B1" w:rsidRDefault="005753B1" w:rsidP="00396F99">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Ir sensor</w:t>
      </w:r>
    </w:p>
    <w:p w:rsidR="005753B1" w:rsidRDefault="005753B1" w:rsidP="00396F99">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Motor driver</w:t>
      </w:r>
    </w:p>
    <w:p w:rsidR="005753B1" w:rsidRDefault="005753B1" w:rsidP="00396F99">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Dc motors</w:t>
      </w:r>
    </w:p>
    <w:p w:rsidR="005753B1" w:rsidRDefault="005753B1" w:rsidP="005753B1">
      <w:pPr>
        <w:pStyle w:val="ListParagraph"/>
        <w:tabs>
          <w:tab w:val="left" w:pos="5860"/>
        </w:tabs>
        <w:rPr>
          <w:rFonts w:ascii="TimesNewRoman" w:hAnsi="TimesNewRoman" w:cs="TimesNewRoman"/>
          <w:color w:val="000000" w:themeColor="text1"/>
          <w:sz w:val="24"/>
          <w:szCs w:val="24"/>
        </w:rPr>
      </w:pPr>
    </w:p>
    <w:p w:rsidR="005753B1" w:rsidRDefault="005753B1" w:rsidP="005753B1">
      <w:pPr>
        <w:tabs>
          <w:tab w:val="left" w:pos="5860"/>
        </w:tabs>
        <w:rPr>
          <w:rFonts w:ascii="TimesNewRoman" w:hAnsi="TimesNewRoman" w:cs="TimesNewRoman"/>
          <w:color w:val="000000" w:themeColor="text1"/>
          <w:sz w:val="24"/>
          <w:szCs w:val="24"/>
        </w:rPr>
      </w:pPr>
    </w:p>
    <w:p w:rsidR="005753B1" w:rsidRPr="005753B1" w:rsidRDefault="005753B1" w:rsidP="005753B1">
      <w:pPr>
        <w:tabs>
          <w:tab w:val="left" w:pos="5860"/>
        </w:tabs>
        <w:rPr>
          <w:rFonts w:ascii="TimesNewRoman" w:hAnsi="TimesNewRoman" w:cs="TimesNewRoman"/>
          <w:color w:val="000000" w:themeColor="text1"/>
          <w:sz w:val="24"/>
          <w:szCs w:val="24"/>
        </w:rPr>
      </w:pPr>
    </w:p>
    <w:p w:rsidR="000941AC" w:rsidRDefault="002D4666" w:rsidP="00FE04D9">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lastRenderedPageBreak/>
        <w:t>ADVANTAGES:</w:t>
      </w:r>
    </w:p>
    <w:p w:rsidR="005732E8" w:rsidRPr="00FE04D9" w:rsidRDefault="005732E8" w:rsidP="00FE04D9">
      <w:pPr>
        <w:tabs>
          <w:tab w:val="left" w:pos="5860"/>
        </w:tabs>
        <w:rPr>
          <w:rFonts w:ascii="TimesNewRoman" w:hAnsi="TimesNewRoman" w:cs="TimesNewRoman"/>
          <w:b/>
          <w:color w:val="000000" w:themeColor="text1"/>
          <w:sz w:val="28"/>
          <w:szCs w:val="28"/>
        </w:rPr>
      </w:pPr>
      <w:r w:rsidRPr="00FE04D9">
        <w:rPr>
          <w:rFonts w:ascii="Times New Roman" w:hAnsi="Times New Roman" w:cs="Times New Roman"/>
          <w:color w:val="000000" w:themeColor="text1"/>
          <w:sz w:val="24"/>
          <w:szCs w:val="24"/>
        </w:rPr>
        <w:t>There are several advantages of using this system. A few of them are listed below:</w:t>
      </w:r>
    </w:p>
    <w:p w:rsidR="005732E8" w:rsidRPr="006336D6" w:rsidRDefault="005732E8" w:rsidP="00396F99">
      <w:pPr>
        <w:pStyle w:val="ListParagraph"/>
        <w:numPr>
          <w:ilvl w:val="0"/>
          <w:numId w:val="11"/>
        </w:numPr>
        <w:autoSpaceDE w:val="0"/>
        <w:autoSpaceDN w:val="0"/>
        <w:adjustRightInd w:val="0"/>
        <w:spacing w:after="0" w:line="240" w:lineRule="auto"/>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is very cheap and easy to implement in a large scale.</w:t>
      </w:r>
    </w:p>
    <w:p w:rsidR="005732E8" w:rsidRPr="006336D6" w:rsidRDefault="005753B1" w:rsidP="00396F99">
      <w:pPr>
        <w:pStyle w:val="ListParagraph"/>
        <w:numPr>
          <w:ilvl w:val="0"/>
          <w:numId w:val="11"/>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system is very helpful for the handicapped people.</w:t>
      </w:r>
    </w:p>
    <w:p w:rsidR="000962A6" w:rsidRPr="006336D6" w:rsidRDefault="002D4666" w:rsidP="000962A6">
      <w:pPr>
        <w:tabs>
          <w:tab w:val="left" w:pos="5860"/>
        </w:tabs>
        <w:rPr>
          <w:rFonts w:ascii="Times New Roman" w:hAnsi="Times New Roman" w:cs="Times New Roman"/>
          <w:b/>
          <w:color w:val="000000" w:themeColor="text1"/>
          <w:sz w:val="28"/>
          <w:szCs w:val="28"/>
        </w:rPr>
      </w:pPr>
      <w:r w:rsidRPr="006336D6">
        <w:rPr>
          <w:rFonts w:ascii="Times New Roman" w:hAnsi="Times New Roman" w:cs="Times New Roman"/>
          <w:b/>
          <w:color w:val="000000" w:themeColor="text1"/>
          <w:sz w:val="28"/>
          <w:szCs w:val="28"/>
        </w:rPr>
        <w:t>APPLICATIONS:</w:t>
      </w:r>
    </w:p>
    <w:p w:rsidR="000941AC" w:rsidRPr="000941AC" w:rsidRDefault="005753B1" w:rsidP="000941AC">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Shopping malls</w:t>
      </w:r>
    </w:p>
    <w:sectPr w:rsidR="000941AC" w:rsidRPr="000941AC" w:rsidSect="0059648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9CB" w:rsidRDefault="006109CB" w:rsidP="00735F8F">
      <w:pPr>
        <w:spacing w:after="0" w:line="240" w:lineRule="auto"/>
      </w:pPr>
      <w:r>
        <w:separator/>
      </w:r>
    </w:p>
  </w:endnote>
  <w:endnote w:type="continuationSeparator" w:id="1">
    <w:p w:rsidR="006109CB" w:rsidRDefault="006109CB" w:rsidP="00735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7" w:rsidRDefault="00C00AA7" w:rsidP="00C00AA7">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C00AA7" w:rsidRDefault="00C00AA7" w:rsidP="00C00AA7">
    <w:pPr>
      <w:pStyle w:val="Footer"/>
      <w:jc w:val="center"/>
      <w:rPr>
        <w:b/>
        <w:sz w:val="36"/>
        <w:szCs w:val="36"/>
      </w:rPr>
    </w:pPr>
    <w:r>
      <w:rPr>
        <w:b/>
        <w:sz w:val="20"/>
        <w:szCs w:val="20"/>
      </w:rPr>
      <w:t>Email: takeoffstudentprojects@gmail.com | www.takeoffprojects.com</w:t>
    </w:r>
  </w:p>
  <w:p w:rsidR="00735F8F" w:rsidRDefault="00735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9CB" w:rsidRDefault="006109CB" w:rsidP="00735F8F">
      <w:pPr>
        <w:spacing w:after="0" w:line="240" w:lineRule="auto"/>
      </w:pPr>
      <w:r>
        <w:separator/>
      </w:r>
    </w:p>
  </w:footnote>
  <w:footnote w:type="continuationSeparator" w:id="1">
    <w:p w:rsidR="006109CB" w:rsidRDefault="006109CB" w:rsidP="00735F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8F" w:rsidRDefault="005A110A">
    <w:pPr>
      <w:pStyle w:val="Header"/>
    </w:pPr>
    <w:sdt>
      <w:sdtPr>
        <w:id w:val="9284584"/>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37939" o:spid="_x0000_s204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r w:rsidR="00C00AA7" w:rsidRPr="00C00AA7">
          <w:rPr>
            <w:noProof/>
          </w:rPr>
          <w:drawing>
            <wp:anchor distT="0" distB="0" distL="114300" distR="114300" simplePos="0" relativeHeight="25165721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7485F"/>
    <w:multiLevelType w:val="hybridMultilevel"/>
    <w:tmpl w:val="6646146C"/>
    <w:lvl w:ilvl="0" w:tplc="0409000F">
      <w:start w:val="1"/>
      <w:numFmt w:val="decimal"/>
      <w:lvlText w:val="%1."/>
      <w:lvlJc w:val="left"/>
      <w:pPr>
        <w:ind w:left="720" w:hanging="360"/>
      </w:p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9F1AB7"/>
    <w:multiLevelType w:val="hybridMultilevel"/>
    <w:tmpl w:val="4C6C19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9F1B8C"/>
    <w:multiLevelType w:val="hybridMultilevel"/>
    <w:tmpl w:val="1B4EC1B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670AD6"/>
    <w:multiLevelType w:val="hybridMultilevel"/>
    <w:tmpl w:val="B14AD1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1B34CA"/>
    <w:multiLevelType w:val="hybridMultilevel"/>
    <w:tmpl w:val="C8D08E7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D96751"/>
    <w:multiLevelType w:val="hybridMultilevel"/>
    <w:tmpl w:val="D410F3A2"/>
    <w:lvl w:ilvl="0" w:tplc="0409000F">
      <w:start w:val="1"/>
      <w:numFmt w:val="decimal"/>
      <w:lvlText w:val="%1."/>
      <w:lvlJc w:val="left"/>
      <w:pPr>
        <w:ind w:left="720" w:hanging="360"/>
      </w:p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B41038"/>
    <w:multiLevelType w:val="hybridMultilevel"/>
    <w:tmpl w:val="C41ACCC4"/>
    <w:lvl w:ilvl="0" w:tplc="0409000B">
      <w:start w:val="1"/>
      <w:numFmt w:val="bullet"/>
      <w:lvlText w:val=""/>
      <w:lvlJc w:val="left"/>
      <w:pPr>
        <w:ind w:left="720" w:hanging="360"/>
      </w:pPr>
      <w:rPr>
        <w:rFonts w:ascii="Wingdings" w:hAnsi="Wingdings" w:hint="default"/>
      </w:r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D00BBE"/>
    <w:multiLevelType w:val="hybridMultilevel"/>
    <w:tmpl w:val="3722A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E471EE"/>
    <w:multiLevelType w:val="hybridMultilevel"/>
    <w:tmpl w:val="FB1AA0B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9">
    <w:nsid w:val="6BE171F7"/>
    <w:multiLevelType w:val="hybridMultilevel"/>
    <w:tmpl w:val="E43C7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B306BB"/>
    <w:multiLevelType w:val="hybridMultilevel"/>
    <w:tmpl w:val="CC94F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0"/>
  </w:num>
  <w:num w:numId="5">
    <w:abstractNumId w:val="9"/>
  </w:num>
  <w:num w:numId="6">
    <w:abstractNumId w:val="6"/>
  </w:num>
  <w:num w:numId="7">
    <w:abstractNumId w:val="2"/>
  </w:num>
  <w:num w:numId="8">
    <w:abstractNumId w:val="1"/>
  </w:num>
  <w:num w:numId="9">
    <w:abstractNumId w:val="4"/>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1746"/>
    <o:shapelayout v:ext="edit">
      <o:idmap v:ext="edit" data="2"/>
    </o:shapelayout>
  </w:hdrShapeDefaults>
  <w:footnotePr>
    <w:footnote w:id="0"/>
    <w:footnote w:id="1"/>
  </w:footnotePr>
  <w:endnotePr>
    <w:endnote w:id="0"/>
    <w:endnote w:id="1"/>
  </w:endnotePr>
  <w:compat>
    <w:useFELayout/>
  </w:compat>
  <w:rsids>
    <w:rsidRoot w:val="00735F8F"/>
    <w:rsid w:val="00024237"/>
    <w:rsid w:val="00034A73"/>
    <w:rsid w:val="00050658"/>
    <w:rsid w:val="000941AC"/>
    <w:rsid w:val="000962A6"/>
    <w:rsid w:val="000D6969"/>
    <w:rsid w:val="0015408D"/>
    <w:rsid w:val="00195215"/>
    <w:rsid w:val="001A6A91"/>
    <w:rsid w:val="001B62FE"/>
    <w:rsid w:val="00210252"/>
    <w:rsid w:val="002214AF"/>
    <w:rsid w:val="0022195F"/>
    <w:rsid w:val="002235F8"/>
    <w:rsid w:val="00273451"/>
    <w:rsid w:val="00293CBD"/>
    <w:rsid w:val="002C2CF4"/>
    <w:rsid w:val="002D1857"/>
    <w:rsid w:val="002D4666"/>
    <w:rsid w:val="003044D4"/>
    <w:rsid w:val="003416C5"/>
    <w:rsid w:val="00396F99"/>
    <w:rsid w:val="00402DE9"/>
    <w:rsid w:val="00431F58"/>
    <w:rsid w:val="00444D38"/>
    <w:rsid w:val="00497CB8"/>
    <w:rsid w:val="004F555B"/>
    <w:rsid w:val="005732E8"/>
    <w:rsid w:val="005753B1"/>
    <w:rsid w:val="00596483"/>
    <w:rsid w:val="005A110A"/>
    <w:rsid w:val="005A16F4"/>
    <w:rsid w:val="005A3D2C"/>
    <w:rsid w:val="006109CB"/>
    <w:rsid w:val="006336D6"/>
    <w:rsid w:val="0067533D"/>
    <w:rsid w:val="0069695E"/>
    <w:rsid w:val="006B21F6"/>
    <w:rsid w:val="006D339B"/>
    <w:rsid w:val="00735F8F"/>
    <w:rsid w:val="00737A6A"/>
    <w:rsid w:val="007D60D7"/>
    <w:rsid w:val="00805677"/>
    <w:rsid w:val="00841701"/>
    <w:rsid w:val="0088786D"/>
    <w:rsid w:val="008E0D06"/>
    <w:rsid w:val="008E376F"/>
    <w:rsid w:val="009C2C5D"/>
    <w:rsid w:val="009F3336"/>
    <w:rsid w:val="009F5C75"/>
    <w:rsid w:val="00AA3A07"/>
    <w:rsid w:val="00AD46AC"/>
    <w:rsid w:val="00B2537B"/>
    <w:rsid w:val="00B454C1"/>
    <w:rsid w:val="00B7478D"/>
    <w:rsid w:val="00C00AA7"/>
    <w:rsid w:val="00C33215"/>
    <w:rsid w:val="00C45413"/>
    <w:rsid w:val="00C614BA"/>
    <w:rsid w:val="00D2241F"/>
    <w:rsid w:val="00DB3C2A"/>
    <w:rsid w:val="00E02360"/>
    <w:rsid w:val="00E11B9F"/>
    <w:rsid w:val="00E12A73"/>
    <w:rsid w:val="00E93C2B"/>
    <w:rsid w:val="00EA1D4D"/>
    <w:rsid w:val="00F7702E"/>
    <w:rsid w:val="00FD1B6C"/>
    <w:rsid w:val="00FE04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rules v:ext="edit">
        <o:r id="V:Rule16" type="connector" idref="#_x0000_s1061"/>
        <o:r id="V:Rule17" type="connector" idref="#_x0000_s1052"/>
        <o:r id="V:Rule18" type="connector" idref="#_x0000_s1050"/>
        <o:r id="V:Rule19" type="connector" idref="#_x0000_s1056"/>
        <o:r id="V:Rule20" type="connector" idref="#_x0000_s1048"/>
        <o:r id="V:Rule21" type="connector" idref="#_x0000_s1042"/>
        <o:r id="V:Rule22" type="connector" idref="#_x0000_s1071"/>
        <o:r id="V:Rule23" type="connector" idref="#_x0000_s1058"/>
        <o:r id="V:Rule25" type="connector" idref="#_x0000_s1049"/>
        <o:r id="V:Rule27" type="connector" idref="#_x0000_s1043"/>
        <o:r id="V:Rule28" type="connector" idref="#_x0000_s1051"/>
        <o:r id="V:Rule29" type="connector" idref="#_x0000_s1054"/>
        <o:r id="V:Rule30" type="connector" idref="#_x0000_s1060"/>
        <o:r id="V:Rule31" type="connector" idref="#_x0000_s1074"/>
        <o:r id="V:Rule32" type="connector" idref="#_x0000_s1076"/>
        <o:r id="V:Rule36" type="connector" idref="#_x0000_s1080"/>
        <o:r id="V:Rule38" type="connector" idref="#_x0000_s1081"/>
        <o:r id="V:Rule40"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35F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5F8F"/>
  </w:style>
  <w:style w:type="paragraph" w:styleId="Footer">
    <w:name w:val="footer"/>
    <w:basedOn w:val="Normal"/>
    <w:link w:val="FooterChar"/>
    <w:uiPriority w:val="99"/>
    <w:unhideWhenUsed/>
    <w:rsid w:val="00735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F8F"/>
  </w:style>
  <w:style w:type="paragraph" w:styleId="ListParagraph">
    <w:name w:val="List Paragraph"/>
    <w:basedOn w:val="Normal"/>
    <w:uiPriority w:val="34"/>
    <w:qFormat/>
    <w:rsid w:val="005732E8"/>
    <w:pPr>
      <w:ind w:left="720"/>
      <w:contextualSpacing/>
    </w:pPr>
  </w:style>
  <w:style w:type="character" w:customStyle="1" w:styleId="apple-style-span">
    <w:name w:val="apple-style-span"/>
    <w:basedOn w:val="DefaultParagraphFont"/>
    <w:rsid w:val="00E12A73"/>
  </w:style>
  <w:style w:type="character" w:customStyle="1" w:styleId="apple-converted-space">
    <w:name w:val="apple-converted-space"/>
    <w:basedOn w:val="DefaultParagraphFont"/>
    <w:rsid w:val="00E12A7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BHANU</cp:lastModifiedBy>
  <cp:revision>2</cp:revision>
  <dcterms:created xsi:type="dcterms:W3CDTF">2014-09-16T09:57:00Z</dcterms:created>
  <dcterms:modified xsi:type="dcterms:W3CDTF">2014-09-16T09:57:00Z</dcterms:modified>
</cp:coreProperties>
</file>