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2BDC" w:rsidRDefault="00112BDC" w:rsidP="00112BDC">
      <w:pPr>
        <w:autoSpaceDE w:val="0"/>
        <w:autoSpaceDN w:val="0"/>
        <w:adjustRightInd w:val="0"/>
        <w:spacing w:after="0" w:line="240" w:lineRule="auto"/>
        <w:jc w:val="center"/>
        <w:rPr>
          <w:rFonts w:ascii="TimesNewRoman" w:hAnsi="TimesNewRoman" w:cs="TimesNewRoman"/>
          <w:b/>
          <w:sz w:val="24"/>
          <w:szCs w:val="24"/>
        </w:rPr>
      </w:pPr>
      <w:r>
        <w:rPr>
          <w:rFonts w:ascii="TimesNewRoman" w:hAnsi="TimesNewRoman" w:cs="TimesNewRoman"/>
          <w:b/>
          <w:sz w:val="24"/>
          <w:szCs w:val="24"/>
        </w:rPr>
        <w:t>HIGH-FIDELITY DATA TRANSMISSION OF MULTI VITAL SIGNS</w:t>
      </w:r>
    </w:p>
    <w:p w:rsidR="00112BDC" w:rsidRDefault="00112BDC" w:rsidP="00112BDC">
      <w:pPr>
        <w:jc w:val="center"/>
        <w:rPr>
          <w:rFonts w:ascii="TimesNewRoman" w:hAnsi="TimesNewRoman" w:cs="TimesNewRoman"/>
          <w:b/>
          <w:sz w:val="24"/>
          <w:szCs w:val="24"/>
        </w:rPr>
      </w:pPr>
      <w:r>
        <w:rPr>
          <w:rFonts w:ascii="TimesNewRoman" w:hAnsi="TimesNewRoman" w:cs="TimesNewRoman"/>
          <w:b/>
          <w:sz w:val="24"/>
          <w:szCs w:val="24"/>
        </w:rPr>
        <w:t>FOR DISTRIBUTED E-HEALTH APPLICATIONS</w:t>
      </w:r>
    </w:p>
    <w:p w:rsidR="00112BDC" w:rsidRDefault="00112BDC" w:rsidP="00112BDC">
      <w:pPr>
        <w:rPr>
          <w:rFonts w:ascii="TimesNewRoman" w:hAnsi="TimesNewRoman" w:cs="TimesNewRoman"/>
          <w:b/>
          <w:sz w:val="24"/>
          <w:szCs w:val="24"/>
        </w:rPr>
      </w:pPr>
    </w:p>
    <w:p w:rsidR="00112BDC" w:rsidRDefault="00112BDC" w:rsidP="00112BDC">
      <w:pPr>
        <w:rPr>
          <w:rFonts w:ascii="TimesNewRoman" w:hAnsi="TimesNewRoman" w:cs="TimesNewRoman"/>
          <w:b/>
        </w:rPr>
      </w:pPr>
      <w:r>
        <w:rPr>
          <w:rFonts w:ascii="TimesNewRoman" w:hAnsi="TimesNewRoman" w:cs="TimesNewRoman"/>
          <w:b/>
        </w:rPr>
        <w:t>ABSTRACT</w:t>
      </w:r>
    </w:p>
    <w:p w:rsidR="00112BDC" w:rsidRDefault="00112BDC" w:rsidP="00112BDC">
      <w:pPr>
        <w:autoSpaceDE w:val="0"/>
        <w:autoSpaceDN w:val="0"/>
        <w:adjustRightInd w:val="0"/>
        <w:spacing w:after="0" w:line="480" w:lineRule="auto"/>
        <w:ind w:firstLine="720"/>
        <w:jc w:val="both"/>
        <w:rPr>
          <w:rFonts w:ascii="Times New Roman" w:hAnsi="Times New Roman" w:cs="Times New Roman"/>
          <w:bCs/>
        </w:rPr>
      </w:pPr>
      <w:r>
        <w:rPr>
          <w:rFonts w:ascii="Times New Roman" w:hAnsi="Times New Roman" w:cs="Times New Roman"/>
          <w:bCs/>
        </w:rPr>
        <w:t>Developing a portable e-health system based on mobile devices such as smart phone or iPad etc. to monitor and diagnose cardiovascular diseases (CVDs) easily, timely and flexibly is attractive and flourishing with the benefit of vigorous development of embedded-link technology and e-health. Yet,</w:t>
      </w:r>
    </w:p>
    <w:p w:rsidR="00112BDC" w:rsidRDefault="00112BDC" w:rsidP="00112BDC">
      <w:pPr>
        <w:autoSpaceDE w:val="0"/>
        <w:autoSpaceDN w:val="0"/>
        <w:adjustRightInd w:val="0"/>
        <w:spacing w:after="0" w:line="480" w:lineRule="auto"/>
        <w:jc w:val="both"/>
        <w:rPr>
          <w:rFonts w:ascii="Times New Roman" w:hAnsi="Times New Roman" w:cs="Times New Roman"/>
          <w:bCs/>
        </w:rPr>
      </w:pPr>
      <w:r>
        <w:rPr>
          <w:rFonts w:ascii="Times New Roman" w:hAnsi="Times New Roman" w:cs="Times New Roman"/>
          <w:bCs/>
        </w:rPr>
        <w:t xml:space="preserve">confronting the numerous CVDs, complicated medical diagnosis and users’ increasing requirements, these source-limited portable devices are rather restricted to handle such emerging issues. Thus, a remote backyard on-line support and assistance center in such a distributed e-health system is necessitated to perform instant feedback upon users’ help requests. To ensure prompt and reliable communication between thousands mobile devices and support center, fast and accurate multi vital signs transmission using high efficient compression/decompression technique becomes the kernel of success or failure. </w:t>
      </w:r>
    </w:p>
    <w:p w:rsidR="00112BDC" w:rsidRDefault="00112BDC" w:rsidP="00112BDC">
      <w:pPr>
        <w:autoSpaceDE w:val="0"/>
        <w:autoSpaceDN w:val="0"/>
        <w:adjustRightInd w:val="0"/>
        <w:spacing w:after="0" w:line="480" w:lineRule="auto"/>
        <w:jc w:val="both"/>
        <w:rPr>
          <w:rFonts w:ascii="Times New Roman" w:hAnsi="Times New Roman" w:cs="Times New Roman"/>
          <w:bCs/>
        </w:rPr>
      </w:pPr>
      <w:r>
        <w:rPr>
          <w:rFonts w:ascii="Times New Roman" w:hAnsi="Times New Roman" w:cs="Times New Roman"/>
          <w:bCs/>
        </w:rPr>
        <w:t>the proposed method exhibits universal and robust applicability for multi vital signs and achieves competitive performance compared with prior works, making distributed e-health applications be realistic.</w:t>
      </w:r>
    </w:p>
    <w:p w:rsidR="00112BDC" w:rsidRDefault="00112BDC" w:rsidP="00112BDC">
      <w:pPr>
        <w:autoSpaceDE w:val="0"/>
        <w:autoSpaceDN w:val="0"/>
        <w:adjustRightInd w:val="0"/>
        <w:spacing w:after="0" w:line="480" w:lineRule="auto"/>
        <w:jc w:val="both"/>
        <w:rPr>
          <w:rFonts w:ascii="Times New Roman" w:hAnsi="Times New Roman" w:cs="Times New Roman"/>
          <w:bCs/>
        </w:rPr>
      </w:pPr>
    </w:p>
    <w:p w:rsidR="00112BDC" w:rsidRDefault="00112BDC" w:rsidP="00112BDC">
      <w:pPr>
        <w:autoSpaceDE w:val="0"/>
        <w:autoSpaceDN w:val="0"/>
        <w:adjustRightInd w:val="0"/>
        <w:spacing w:after="0" w:line="480" w:lineRule="auto"/>
        <w:jc w:val="both"/>
        <w:rPr>
          <w:rFonts w:ascii="Times New Roman" w:hAnsi="Times New Roman" w:cs="Times New Roman"/>
          <w:bCs/>
        </w:rPr>
      </w:pPr>
    </w:p>
    <w:p w:rsidR="00112BDC" w:rsidRDefault="00112BDC" w:rsidP="00112BDC">
      <w:pPr>
        <w:autoSpaceDE w:val="0"/>
        <w:autoSpaceDN w:val="0"/>
        <w:adjustRightInd w:val="0"/>
        <w:spacing w:after="0" w:line="480" w:lineRule="auto"/>
        <w:jc w:val="both"/>
        <w:rPr>
          <w:rFonts w:ascii="Times New Roman" w:hAnsi="Times New Roman" w:cs="Times New Roman"/>
          <w:bCs/>
        </w:rPr>
      </w:pPr>
    </w:p>
    <w:p w:rsidR="00112BDC" w:rsidRDefault="00112BDC" w:rsidP="00112BDC">
      <w:pPr>
        <w:autoSpaceDE w:val="0"/>
        <w:autoSpaceDN w:val="0"/>
        <w:adjustRightInd w:val="0"/>
        <w:spacing w:after="0" w:line="480" w:lineRule="auto"/>
        <w:jc w:val="both"/>
        <w:rPr>
          <w:rFonts w:ascii="Times New Roman" w:hAnsi="Times New Roman" w:cs="Times New Roman"/>
          <w:bCs/>
        </w:rPr>
      </w:pPr>
    </w:p>
    <w:p w:rsidR="00112BDC" w:rsidRDefault="00112BDC" w:rsidP="00112BDC">
      <w:pPr>
        <w:autoSpaceDE w:val="0"/>
        <w:autoSpaceDN w:val="0"/>
        <w:adjustRightInd w:val="0"/>
        <w:spacing w:after="0" w:line="480" w:lineRule="auto"/>
        <w:jc w:val="both"/>
        <w:rPr>
          <w:rFonts w:ascii="Times New Roman" w:hAnsi="Times New Roman" w:cs="Times New Roman"/>
          <w:bCs/>
        </w:rPr>
      </w:pPr>
    </w:p>
    <w:p w:rsidR="00112BDC" w:rsidRDefault="00112BDC" w:rsidP="00112BDC">
      <w:pPr>
        <w:autoSpaceDE w:val="0"/>
        <w:autoSpaceDN w:val="0"/>
        <w:adjustRightInd w:val="0"/>
        <w:spacing w:after="0" w:line="480" w:lineRule="auto"/>
        <w:jc w:val="both"/>
        <w:rPr>
          <w:rFonts w:ascii="Times New Roman" w:hAnsi="Times New Roman" w:cs="Times New Roman"/>
          <w:b/>
          <w:bCs/>
        </w:rPr>
      </w:pPr>
    </w:p>
    <w:p w:rsidR="00112BDC" w:rsidRDefault="00112BDC" w:rsidP="00112BDC">
      <w:pPr>
        <w:autoSpaceDE w:val="0"/>
        <w:autoSpaceDN w:val="0"/>
        <w:adjustRightInd w:val="0"/>
        <w:spacing w:after="0" w:line="480" w:lineRule="auto"/>
        <w:jc w:val="both"/>
        <w:rPr>
          <w:rFonts w:ascii="Times New Roman" w:hAnsi="Times New Roman" w:cs="Times New Roman"/>
          <w:b/>
          <w:bCs/>
        </w:rPr>
      </w:pPr>
    </w:p>
    <w:p w:rsidR="00112BDC" w:rsidRDefault="00112BDC" w:rsidP="00112BDC">
      <w:pPr>
        <w:autoSpaceDE w:val="0"/>
        <w:autoSpaceDN w:val="0"/>
        <w:adjustRightInd w:val="0"/>
        <w:spacing w:after="0" w:line="480" w:lineRule="auto"/>
        <w:jc w:val="both"/>
        <w:rPr>
          <w:rFonts w:ascii="Times New Roman" w:hAnsi="Times New Roman" w:cs="Times New Roman"/>
          <w:b/>
          <w:bCs/>
        </w:rPr>
      </w:pPr>
    </w:p>
    <w:p w:rsidR="00112BDC" w:rsidRDefault="00112BDC" w:rsidP="00112BDC">
      <w:pPr>
        <w:autoSpaceDE w:val="0"/>
        <w:autoSpaceDN w:val="0"/>
        <w:adjustRightInd w:val="0"/>
        <w:spacing w:after="0" w:line="480" w:lineRule="auto"/>
        <w:jc w:val="both"/>
        <w:rPr>
          <w:rFonts w:ascii="Times New Roman" w:hAnsi="Times New Roman" w:cs="Times New Roman"/>
          <w:b/>
          <w:bCs/>
        </w:rPr>
      </w:pPr>
    </w:p>
    <w:p w:rsidR="00112BDC" w:rsidRPr="00112BDC" w:rsidRDefault="00112BDC" w:rsidP="00112BDC">
      <w:pPr>
        <w:autoSpaceDE w:val="0"/>
        <w:autoSpaceDN w:val="0"/>
        <w:adjustRightInd w:val="0"/>
        <w:spacing w:after="0" w:line="480" w:lineRule="auto"/>
        <w:jc w:val="both"/>
        <w:rPr>
          <w:rFonts w:ascii="Times New Roman" w:hAnsi="Times New Roman" w:cs="Times New Roman"/>
          <w:b/>
          <w:bCs/>
          <w:sz w:val="24"/>
        </w:rPr>
      </w:pPr>
      <w:r w:rsidRPr="00112BDC">
        <w:rPr>
          <w:rFonts w:ascii="Times New Roman" w:hAnsi="Times New Roman" w:cs="Times New Roman"/>
          <w:b/>
          <w:bCs/>
          <w:sz w:val="24"/>
        </w:rPr>
        <w:lastRenderedPageBreak/>
        <w:t>INTRODUCTION</w:t>
      </w:r>
    </w:p>
    <w:p w:rsidR="00112BDC" w:rsidRDefault="00112BDC" w:rsidP="00112BDC">
      <w:pPr>
        <w:autoSpaceDE w:val="0"/>
        <w:autoSpaceDN w:val="0"/>
        <w:adjustRightInd w:val="0"/>
        <w:spacing w:after="0" w:line="480" w:lineRule="auto"/>
        <w:ind w:firstLine="720"/>
        <w:jc w:val="both"/>
        <w:rPr>
          <w:rFonts w:ascii="Times New Roman" w:hAnsi="Times New Roman" w:cs="Times New Roman"/>
          <w:bCs/>
        </w:rPr>
      </w:pPr>
      <w:r>
        <w:rPr>
          <w:rFonts w:ascii="Times New Roman" w:hAnsi="Times New Roman" w:cs="Times New Roman"/>
          <w:bCs/>
        </w:rPr>
        <w:t>With the vigorous development of e-health, increasing number of mobile devices such as smart phone and iPad are capable of monitoring and diagnosing health status. By offering flexibility and mobility for healthcare, these portable devices bring effective prevention and detection of cardiovascular</w:t>
      </w:r>
    </w:p>
    <w:p w:rsidR="00112BDC" w:rsidRDefault="00112BDC" w:rsidP="00112BDC">
      <w:pPr>
        <w:autoSpaceDE w:val="0"/>
        <w:autoSpaceDN w:val="0"/>
        <w:adjustRightInd w:val="0"/>
        <w:spacing w:after="0" w:line="480" w:lineRule="auto"/>
        <w:jc w:val="both"/>
        <w:rPr>
          <w:rFonts w:ascii="Times New Roman" w:hAnsi="Times New Roman" w:cs="Times New Roman"/>
          <w:bCs/>
        </w:rPr>
      </w:pPr>
      <w:r>
        <w:rPr>
          <w:rFonts w:ascii="Times New Roman" w:hAnsi="Times New Roman" w:cs="Times New Roman"/>
          <w:bCs/>
        </w:rPr>
        <w:t xml:space="preserve">diseases (CVDs). Unfortunately, this takes along an incidental problem that such distributed mobile devices with limited database (DB) and knowledgebase (KB) are rather restricted to handle the numerous CVDs, complicated medical diagnosis and users’ increasing requirements. Therefore, the mobile devices must turn to up-linked server as a backyard support and assistance center to tackle the bottleneck problem. The proposed overall functional diagram of the distributed e-health system is depicted </w:t>
      </w:r>
    </w:p>
    <w:p w:rsidR="00112BDC" w:rsidRDefault="00112BDC" w:rsidP="00112BDC">
      <w:pPr>
        <w:autoSpaceDE w:val="0"/>
        <w:autoSpaceDN w:val="0"/>
        <w:adjustRightInd w:val="0"/>
        <w:spacing w:after="0" w:line="480" w:lineRule="auto"/>
        <w:ind w:firstLine="720"/>
        <w:jc w:val="both"/>
        <w:rPr>
          <w:rFonts w:ascii="Times New Roman" w:hAnsi="Times New Roman" w:cs="Times New Roman"/>
          <w:bCs/>
        </w:rPr>
      </w:pPr>
    </w:p>
    <w:p w:rsidR="00112BDC" w:rsidRDefault="00112BDC" w:rsidP="00112BDC">
      <w:pPr>
        <w:autoSpaceDE w:val="0"/>
        <w:autoSpaceDN w:val="0"/>
        <w:adjustRightInd w:val="0"/>
        <w:spacing w:after="0" w:line="480" w:lineRule="auto"/>
        <w:ind w:firstLine="720"/>
        <w:jc w:val="both"/>
        <w:rPr>
          <w:rFonts w:ascii="Times New Roman" w:hAnsi="Times New Roman" w:cs="Times New Roman"/>
          <w:bCs/>
        </w:rPr>
      </w:pPr>
      <w:r>
        <w:rPr>
          <w:rFonts w:ascii="Times New Roman" w:hAnsi="Times New Roman" w:cs="Times New Roman"/>
          <w:bCs/>
        </w:rPr>
        <w:t xml:space="preserve">The entire system is composed of three sub-systems i.e. body sensor network and acquisition (BSNA) system; intelligent monitoring and diagnosis (IMD) system; as well as uplink, update and synchronize (UUS) system. Here UUS is specialized to provide backyard on-line assistance to support the functionality of distributed CVD diagnosis and enable remote communication between thousands home users, healthcare center, and hospital server. Firstly, with the aid of  multi vital signs. Secondly, these biomedical signals will be delivered to mobile devices for further analysis and interpretation to obtain the pathological results and warning messages. Whenever it happens either the failure of diagnosis, doubt about the diagnostic results, require more detailed and precise diagnostic information or doctor’s comments, or demand updating local DB and KB, the users can send help requests to the up-linked server. Meanwhile, a data package of the acquired multi vital signs and local diagnostic results as well as other pertinent recording information should be sent out together. </w:t>
      </w:r>
    </w:p>
    <w:p w:rsidR="00112BDC" w:rsidRDefault="00112BDC" w:rsidP="00112BDC">
      <w:pPr>
        <w:autoSpaceDE w:val="0"/>
        <w:autoSpaceDN w:val="0"/>
        <w:adjustRightInd w:val="0"/>
        <w:spacing w:after="0" w:line="480" w:lineRule="auto"/>
        <w:ind w:firstLine="720"/>
        <w:jc w:val="both"/>
        <w:rPr>
          <w:rFonts w:ascii="Times New Roman" w:hAnsi="Times New Roman" w:cs="Times New Roman"/>
          <w:bCs/>
        </w:rPr>
      </w:pPr>
    </w:p>
    <w:p w:rsidR="00112BDC" w:rsidRDefault="00112BDC" w:rsidP="00112BDC">
      <w:pPr>
        <w:autoSpaceDE w:val="0"/>
        <w:autoSpaceDN w:val="0"/>
        <w:adjustRightInd w:val="0"/>
        <w:spacing w:after="0" w:line="480" w:lineRule="auto"/>
        <w:ind w:firstLine="720"/>
        <w:jc w:val="both"/>
        <w:rPr>
          <w:rFonts w:ascii="Times New Roman" w:hAnsi="Times New Roman" w:cs="Times New Roman"/>
          <w:bCs/>
        </w:rPr>
      </w:pPr>
      <w:r>
        <w:rPr>
          <w:rFonts w:ascii="Times New Roman" w:hAnsi="Times New Roman" w:cs="Times New Roman"/>
          <w:bCs/>
        </w:rPr>
        <w:t xml:space="preserve">Finally, the up-linked server will call UUS system to manage these help requests and feedback demanded information to distributed devices. The communication between IMD and UUS should meet </w:t>
      </w:r>
      <w:r>
        <w:rPr>
          <w:rFonts w:ascii="Times New Roman" w:hAnsi="Times New Roman" w:cs="Times New Roman"/>
          <w:bCs/>
        </w:rPr>
        <w:lastRenderedPageBreak/>
        <w:t xml:space="preserve">following technical specifications to get exact and timely feedback from up-linked server: 1) rapid and efficient data transmission; 2) with strict information security; 3) with high data fidelity; 4) affordable cost. However, the massive multimedia medical data generated during long-term monitoring and diagnosis would not only result in high transmission latency in bandwidth-restricted network but also bring a huge burden to the source-limited mobile devices. </w:t>
      </w:r>
    </w:p>
    <w:p w:rsidR="00112BDC" w:rsidRDefault="00112BDC" w:rsidP="00112BDC">
      <w:pPr>
        <w:autoSpaceDE w:val="0"/>
        <w:autoSpaceDN w:val="0"/>
        <w:adjustRightInd w:val="0"/>
        <w:spacing w:after="0" w:line="480" w:lineRule="auto"/>
        <w:ind w:firstLine="720"/>
        <w:jc w:val="both"/>
        <w:rPr>
          <w:rFonts w:ascii="Times New Roman" w:hAnsi="Times New Roman" w:cs="Times New Roman"/>
          <w:bCs/>
        </w:rPr>
      </w:pPr>
    </w:p>
    <w:p w:rsidR="00112BDC" w:rsidRDefault="00112BDC" w:rsidP="00112BDC">
      <w:pPr>
        <w:autoSpaceDE w:val="0"/>
        <w:autoSpaceDN w:val="0"/>
        <w:adjustRightInd w:val="0"/>
        <w:spacing w:after="0" w:line="480" w:lineRule="auto"/>
        <w:ind w:firstLine="720"/>
        <w:jc w:val="both"/>
        <w:rPr>
          <w:rFonts w:ascii="Times New Roman" w:hAnsi="Times New Roman" w:cs="Times New Roman"/>
          <w:bCs/>
        </w:rPr>
      </w:pPr>
      <w:r>
        <w:rPr>
          <w:rFonts w:ascii="Times New Roman" w:hAnsi="Times New Roman" w:cs="Times New Roman"/>
          <w:bCs/>
        </w:rPr>
        <w:t xml:space="preserve">Consequently, to ensure prompt and reliable communication between thousands mobile devices and support center, fast and accurate multi vital signs transmission using high efficient compression and decompression technique becomes the kernel of success or failure. Compression methods of biomedical signals can be divided into two categories: direct methods and transform methods. Direct methods are carried directly on original signals in time domain. </w:t>
      </w:r>
    </w:p>
    <w:p w:rsidR="00112BDC" w:rsidRDefault="00112BDC" w:rsidP="00112BDC">
      <w:pPr>
        <w:autoSpaceDE w:val="0"/>
        <w:autoSpaceDN w:val="0"/>
        <w:adjustRightInd w:val="0"/>
        <w:spacing w:after="0" w:line="480" w:lineRule="auto"/>
        <w:ind w:firstLine="720"/>
        <w:jc w:val="both"/>
        <w:rPr>
          <w:rFonts w:ascii="Times New Roman" w:hAnsi="Times New Roman" w:cs="Times New Roman"/>
          <w:bCs/>
        </w:rPr>
      </w:pPr>
    </w:p>
    <w:p w:rsidR="00112BDC" w:rsidRDefault="00112BDC" w:rsidP="00112BDC">
      <w:pPr>
        <w:autoSpaceDE w:val="0"/>
        <w:autoSpaceDN w:val="0"/>
        <w:adjustRightInd w:val="0"/>
        <w:spacing w:after="0" w:line="480" w:lineRule="auto"/>
        <w:ind w:firstLine="720"/>
        <w:jc w:val="both"/>
        <w:rPr>
          <w:rFonts w:ascii="Times New Roman" w:hAnsi="Times New Roman" w:cs="Times New Roman"/>
          <w:bCs/>
        </w:rPr>
      </w:pPr>
      <w:r>
        <w:rPr>
          <w:rFonts w:ascii="Times New Roman" w:hAnsi="Times New Roman" w:cs="Times New Roman"/>
          <w:bCs/>
        </w:rPr>
        <w:t xml:space="preserve">The main disadvantage of direct methods is that they are sensitive to sampling frequency, quantization levels, and high frequency interference. In addition, these methods usually fail to achieve high data reduction along with the preservation of clinical information. Instead, transform methods such as Hermite transform, Fourier transform, discrete cosine transform, Walsh transform, Karhunen-Loeve transform, and wavelet transform exhibit higher compression ratio than direct methods. However, most of them are particularly application oriented and inept for multi vital signs. Even though some works claim to be potential of compressing more than one kind signal, neither theoretical nor experimental results have been presented to support the hypothesis. </w:t>
      </w:r>
    </w:p>
    <w:p w:rsidR="00112BDC" w:rsidRDefault="00112BDC" w:rsidP="00112BDC">
      <w:pPr>
        <w:autoSpaceDE w:val="0"/>
        <w:autoSpaceDN w:val="0"/>
        <w:adjustRightInd w:val="0"/>
        <w:spacing w:after="0" w:line="480" w:lineRule="auto"/>
        <w:ind w:firstLine="720"/>
        <w:jc w:val="both"/>
        <w:rPr>
          <w:rFonts w:ascii="Times New Roman" w:hAnsi="Times New Roman" w:cs="Times New Roman"/>
          <w:bCs/>
        </w:rPr>
      </w:pPr>
    </w:p>
    <w:p w:rsidR="00112BDC" w:rsidRDefault="00112BDC" w:rsidP="00112BDC">
      <w:pPr>
        <w:autoSpaceDE w:val="0"/>
        <w:autoSpaceDN w:val="0"/>
        <w:adjustRightInd w:val="0"/>
        <w:spacing w:after="0" w:line="480" w:lineRule="auto"/>
        <w:ind w:firstLine="720"/>
        <w:jc w:val="both"/>
        <w:rPr>
          <w:rFonts w:ascii="Times New Roman" w:hAnsi="Times New Roman" w:cs="Times New Roman"/>
          <w:bCs/>
        </w:rPr>
      </w:pPr>
      <w:r>
        <w:rPr>
          <w:rFonts w:ascii="Times New Roman" w:hAnsi="Times New Roman" w:cs="Times New Roman"/>
          <w:bCs/>
        </w:rPr>
        <w:t xml:space="preserve">Hence, for distributed e-health system where multi vital signs are employed during analysis and diagnosis, a universal compression method is necessitated desperately to release the requirement of more power and resource consumption brought by using separate compression method for individual vital sign. </w:t>
      </w:r>
      <w:r>
        <w:rPr>
          <w:rFonts w:ascii="Times New Roman" w:hAnsi="Times New Roman" w:cs="Times New Roman"/>
          <w:bCs/>
        </w:rPr>
        <w:lastRenderedPageBreak/>
        <w:t>This paper presents a high-fidelity multi vital signs transmission method for distributed e-health applications, which employs a versatile and reliable compression technique based on adaptive Fourier decomposition (AFD). Thorough experimental results validate the compression performance. In addition, an intelligent signal type detection and auto parameter adjustment scheme is designed and implemented to cater for the transmission of different biosignals automatically.</w:t>
      </w:r>
    </w:p>
    <w:p w:rsidR="00112BDC" w:rsidRDefault="00112BDC" w:rsidP="00112BDC">
      <w:pPr>
        <w:autoSpaceDE w:val="0"/>
        <w:autoSpaceDN w:val="0"/>
        <w:adjustRightInd w:val="0"/>
        <w:spacing w:after="0" w:line="480" w:lineRule="auto"/>
        <w:jc w:val="both"/>
        <w:rPr>
          <w:rFonts w:ascii="Times New Roman" w:hAnsi="Times New Roman" w:cs="Times New Roman"/>
          <w:bCs/>
        </w:rPr>
      </w:pPr>
    </w:p>
    <w:p w:rsidR="00112BDC" w:rsidRDefault="00112BDC" w:rsidP="00112BDC">
      <w:pPr>
        <w:autoSpaceDE w:val="0"/>
        <w:autoSpaceDN w:val="0"/>
        <w:adjustRightInd w:val="0"/>
        <w:spacing w:after="0" w:line="480" w:lineRule="auto"/>
        <w:jc w:val="both"/>
        <w:rPr>
          <w:rFonts w:ascii="Times New Roman" w:hAnsi="Times New Roman" w:cs="Times New Roman"/>
          <w:b/>
          <w:bCs/>
        </w:rPr>
      </w:pPr>
    </w:p>
    <w:p w:rsidR="00112BDC" w:rsidRDefault="00112BDC" w:rsidP="00112BDC">
      <w:pPr>
        <w:autoSpaceDE w:val="0"/>
        <w:autoSpaceDN w:val="0"/>
        <w:adjustRightInd w:val="0"/>
        <w:spacing w:after="0" w:line="480" w:lineRule="auto"/>
        <w:jc w:val="both"/>
        <w:rPr>
          <w:rFonts w:ascii="Times New Roman" w:hAnsi="Times New Roman" w:cs="Times New Roman"/>
          <w:b/>
          <w:bCs/>
        </w:rPr>
      </w:pPr>
    </w:p>
    <w:p w:rsidR="00112BDC" w:rsidRDefault="00112BDC" w:rsidP="00112BDC">
      <w:pPr>
        <w:autoSpaceDE w:val="0"/>
        <w:autoSpaceDN w:val="0"/>
        <w:adjustRightInd w:val="0"/>
        <w:spacing w:after="0" w:line="480" w:lineRule="auto"/>
        <w:jc w:val="both"/>
        <w:rPr>
          <w:rFonts w:ascii="Times New Roman" w:hAnsi="Times New Roman" w:cs="Times New Roman"/>
          <w:b/>
          <w:bCs/>
        </w:rPr>
      </w:pPr>
    </w:p>
    <w:p w:rsidR="00112BDC" w:rsidRDefault="00112BDC" w:rsidP="00112BDC">
      <w:pPr>
        <w:autoSpaceDE w:val="0"/>
        <w:autoSpaceDN w:val="0"/>
        <w:adjustRightInd w:val="0"/>
        <w:spacing w:after="0" w:line="480" w:lineRule="auto"/>
        <w:jc w:val="both"/>
        <w:rPr>
          <w:rFonts w:ascii="Times New Roman" w:hAnsi="Times New Roman" w:cs="Times New Roman"/>
          <w:b/>
          <w:bCs/>
        </w:rPr>
      </w:pPr>
    </w:p>
    <w:p w:rsidR="00112BDC" w:rsidRDefault="00112BDC" w:rsidP="00112BDC">
      <w:pPr>
        <w:autoSpaceDE w:val="0"/>
        <w:autoSpaceDN w:val="0"/>
        <w:adjustRightInd w:val="0"/>
        <w:spacing w:after="0" w:line="480" w:lineRule="auto"/>
        <w:jc w:val="both"/>
        <w:rPr>
          <w:rFonts w:ascii="Times New Roman" w:hAnsi="Times New Roman" w:cs="Times New Roman"/>
          <w:b/>
          <w:bCs/>
        </w:rPr>
      </w:pPr>
    </w:p>
    <w:p w:rsidR="00112BDC" w:rsidRDefault="00112BDC" w:rsidP="00112BDC">
      <w:pPr>
        <w:autoSpaceDE w:val="0"/>
        <w:autoSpaceDN w:val="0"/>
        <w:adjustRightInd w:val="0"/>
        <w:spacing w:after="0" w:line="480" w:lineRule="auto"/>
        <w:jc w:val="both"/>
        <w:rPr>
          <w:rFonts w:ascii="Times New Roman" w:hAnsi="Times New Roman" w:cs="Times New Roman"/>
          <w:b/>
          <w:bCs/>
        </w:rPr>
      </w:pPr>
    </w:p>
    <w:p w:rsidR="00112BDC" w:rsidRDefault="00112BDC" w:rsidP="00112BDC">
      <w:pPr>
        <w:autoSpaceDE w:val="0"/>
        <w:autoSpaceDN w:val="0"/>
        <w:adjustRightInd w:val="0"/>
        <w:spacing w:after="0" w:line="480" w:lineRule="auto"/>
        <w:jc w:val="both"/>
        <w:rPr>
          <w:rFonts w:ascii="Times New Roman" w:hAnsi="Times New Roman" w:cs="Times New Roman"/>
          <w:b/>
          <w:bCs/>
        </w:rPr>
      </w:pPr>
    </w:p>
    <w:p w:rsidR="00112BDC" w:rsidRDefault="00112BDC" w:rsidP="00112BDC">
      <w:pPr>
        <w:autoSpaceDE w:val="0"/>
        <w:autoSpaceDN w:val="0"/>
        <w:adjustRightInd w:val="0"/>
        <w:spacing w:after="0" w:line="480" w:lineRule="auto"/>
        <w:jc w:val="both"/>
        <w:rPr>
          <w:rFonts w:ascii="Times New Roman" w:hAnsi="Times New Roman" w:cs="Times New Roman"/>
          <w:b/>
          <w:bCs/>
        </w:rPr>
      </w:pPr>
    </w:p>
    <w:p w:rsidR="00112BDC" w:rsidRDefault="00112BDC" w:rsidP="00112BDC">
      <w:pPr>
        <w:autoSpaceDE w:val="0"/>
        <w:autoSpaceDN w:val="0"/>
        <w:adjustRightInd w:val="0"/>
        <w:spacing w:after="0" w:line="480" w:lineRule="auto"/>
        <w:jc w:val="both"/>
        <w:rPr>
          <w:rFonts w:ascii="Times New Roman" w:hAnsi="Times New Roman" w:cs="Times New Roman"/>
          <w:b/>
          <w:bCs/>
        </w:rPr>
      </w:pPr>
    </w:p>
    <w:p w:rsidR="00112BDC" w:rsidRDefault="00112BDC" w:rsidP="00112BDC">
      <w:pPr>
        <w:autoSpaceDE w:val="0"/>
        <w:autoSpaceDN w:val="0"/>
        <w:adjustRightInd w:val="0"/>
        <w:spacing w:after="0" w:line="480" w:lineRule="auto"/>
        <w:jc w:val="both"/>
        <w:rPr>
          <w:rFonts w:ascii="Times New Roman" w:hAnsi="Times New Roman" w:cs="Times New Roman"/>
          <w:b/>
          <w:bCs/>
        </w:rPr>
      </w:pPr>
    </w:p>
    <w:p w:rsidR="00112BDC" w:rsidRDefault="00112BDC" w:rsidP="00112BDC">
      <w:pPr>
        <w:autoSpaceDE w:val="0"/>
        <w:autoSpaceDN w:val="0"/>
        <w:adjustRightInd w:val="0"/>
        <w:spacing w:after="0" w:line="480" w:lineRule="auto"/>
        <w:jc w:val="both"/>
        <w:rPr>
          <w:rFonts w:ascii="Times New Roman" w:hAnsi="Times New Roman" w:cs="Times New Roman"/>
          <w:b/>
          <w:bCs/>
        </w:rPr>
      </w:pPr>
    </w:p>
    <w:p w:rsidR="00112BDC" w:rsidRDefault="00112BDC" w:rsidP="00112BDC">
      <w:pPr>
        <w:autoSpaceDE w:val="0"/>
        <w:autoSpaceDN w:val="0"/>
        <w:adjustRightInd w:val="0"/>
        <w:spacing w:after="0" w:line="480" w:lineRule="auto"/>
        <w:jc w:val="both"/>
        <w:rPr>
          <w:rFonts w:ascii="Times New Roman" w:hAnsi="Times New Roman" w:cs="Times New Roman"/>
          <w:b/>
          <w:bCs/>
        </w:rPr>
      </w:pPr>
    </w:p>
    <w:p w:rsidR="00112BDC" w:rsidRDefault="00112BDC" w:rsidP="00112BDC">
      <w:pPr>
        <w:autoSpaceDE w:val="0"/>
        <w:autoSpaceDN w:val="0"/>
        <w:adjustRightInd w:val="0"/>
        <w:spacing w:after="0" w:line="480" w:lineRule="auto"/>
        <w:jc w:val="both"/>
        <w:rPr>
          <w:rFonts w:ascii="Times New Roman" w:hAnsi="Times New Roman" w:cs="Times New Roman"/>
          <w:b/>
          <w:bCs/>
        </w:rPr>
      </w:pPr>
    </w:p>
    <w:p w:rsidR="00112BDC" w:rsidRDefault="00112BDC" w:rsidP="00112BDC">
      <w:pPr>
        <w:autoSpaceDE w:val="0"/>
        <w:autoSpaceDN w:val="0"/>
        <w:adjustRightInd w:val="0"/>
        <w:spacing w:after="0" w:line="480" w:lineRule="auto"/>
        <w:jc w:val="both"/>
        <w:rPr>
          <w:rFonts w:ascii="Times New Roman" w:hAnsi="Times New Roman" w:cs="Times New Roman"/>
          <w:b/>
          <w:bCs/>
        </w:rPr>
      </w:pPr>
    </w:p>
    <w:p w:rsidR="00112BDC" w:rsidRDefault="00112BDC" w:rsidP="00112BDC">
      <w:pPr>
        <w:autoSpaceDE w:val="0"/>
        <w:autoSpaceDN w:val="0"/>
        <w:adjustRightInd w:val="0"/>
        <w:spacing w:after="0" w:line="480" w:lineRule="auto"/>
        <w:jc w:val="both"/>
        <w:rPr>
          <w:rFonts w:ascii="Times New Roman" w:hAnsi="Times New Roman" w:cs="Times New Roman"/>
          <w:b/>
          <w:bCs/>
        </w:rPr>
      </w:pPr>
    </w:p>
    <w:p w:rsidR="00CF124C" w:rsidRDefault="00CF124C" w:rsidP="00112BDC">
      <w:pPr>
        <w:autoSpaceDE w:val="0"/>
        <w:autoSpaceDN w:val="0"/>
        <w:adjustRightInd w:val="0"/>
        <w:spacing w:after="0" w:line="480" w:lineRule="auto"/>
        <w:jc w:val="both"/>
        <w:rPr>
          <w:rFonts w:ascii="Times New Roman" w:hAnsi="Times New Roman" w:cs="Times New Roman"/>
          <w:b/>
          <w:bCs/>
          <w:sz w:val="24"/>
        </w:rPr>
      </w:pPr>
    </w:p>
    <w:p w:rsidR="00CF124C" w:rsidRDefault="00CF124C" w:rsidP="00112BDC">
      <w:pPr>
        <w:autoSpaceDE w:val="0"/>
        <w:autoSpaceDN w:val="0"/>
        <w:adjustRightInd w:val="0"/>
        <w:spacing w:after="0" w:line="480" w:lineRule="auto"/>
        <w:jc w:val="both"/>
        <w:rPr>
          <w:rFonts w:ascii="Times New Roman" w:hAnsi="Times New Roman" w:cs="Times New Roman"/>
          <w:b/>
          <w:bCs/>
          <w:sz w:val="24"/>
        </w:rPr>
      </w:pPr>
    </w:p>
    <w:p w:rsidR="00CF124C" w:rsidRDefault="00CF124C" w:rsidP="00112BDC">
      <w:pPr>
        <w:autoSpaceDE w:val="0"/>
        <w:autoSpaceDN w:val="0"/>
        <w:adjustRightInd w:val="0"/>
        <w:spacing w:after="0" w:line="480" w:lineRule="auto"/>
        <w:jc w:val="both"/>
        <w:rPr>
          <w:rFonts w:ascii="Times New Roman" w:hAnsi="Times New Roman" w:cs="Times New Roman"/>
          <w:b/>
          <w:bCs/>
          <w:sz w:val="24"/>
        </w:rPr>
      </w:pPr>
    </w:p>
    <w:p w:rsidR="00112BDC" w:rsidRPr="00112BDC" w:rsidRDefault="00112BDC" w:rsidP="00112BDC">
      <w:pPr>
        <w:autoSpaceDE w:val="0"/>
        <w:autoSpaceDN w:val="0"/>
        <w:adjustRightInd w:val="0"/>
        <w:spacing w:after="0" w:line="480" w:lineRule="auto"/>
        <w:jc w:val="both"/>
        <w:rPr>
          <w:rFonts w:ascii="Times New Roman" w:hAnsi="Times New Roman" w:cs="Times New Roman"/>
          <w:b/>
          <w:bCs/>
          <w:sz w:val="24"/>
        </w:rPr>
      </w:pPr>
      <w:r w:rsidRPr="00112BDC">
        <w:rPr>
          <w:rFonts w:ascii="Times New Roman" w:hAnsi="Times New Roman" w:cs="Times New Roman"/>
          <w:b/>
          <w:bCs/>
          <w:sz w:val="24"/>
        </w:rPr>
        <w:lastRenderedPageBreak/>
        <w:t>BLOCK DIAGRAM</w:t>
      </w:r>
    </w:p>
    <w:p w:rsidR="00112BDC" w:rsidRDefault="00E36BA6" w:rsidP="00112BDC">
      <w:pPr>
        <w:autoSpaceDE w:val="0"/>
        <w:autoSpaceDN w:val="0"/>
        <w:adjustRightInd w:val="0"/>
        <w:spacing w:after="0" w:line="480" w:lineRule="auto"/>
        <w:jc w:val="both"/>
        <w:rPr>
          <w:rFonts w:ascii="Times New Roman" w:hAnsi="Times New Roman" w:cs="Times New Roman"/>
          <w:b/>
          <w:bCs/>
        </w:rPr>
      </w:pPr>
      <w:r w:rsidRPr="00E36BA6">
        <w:pict>
          <v:rect id="_x0000_s1190" style="position:absolute;left:0;text-align:left;margin-left:-38.25pt;margin-top:25.35pt;width:102.75pt;height:55.5pt;z-index:251667456">
            <v:textbox>
              <w:txbxContent>
                <w:p w:rsidR="00112BDC" w:rsidRDefault="00112BDC" w:rsidP="00112BDC">
                  <w:pPr>
                    <w:jc w:val="center"/>
                  </w:pPr>
                  <w:r>
                    <w:t xml:space="preserve">HEART BEAT </w:t>
                  </w:r>
                </w:p>
                <w:p w:rsidR="00112BDC" w:rsidRDefault="00112BDC" w:rsidP="00112BDC">
                  <w:pPr>
                    <w:jc w:val="center"/>
                  </w:pPr>
                  <w:r>
                    <w:t>SENSOR</w:t>
                  </w:r>
                </w:p>
              </w:txbxContent>
            </v:textbox>
          </v:rect>
        </w:pict>
      </w:r>
      <w:r w:rsidRPr="00E36BA6">
        <w:pict>
          <v:rect id="_x0000_s1191" style="position:absolute;left:0;text-align:left;margin-left:-38.25pt;margin-top:97.35pt;width:102.75pt;height:55.5pt;z-index:251668480">
            <v:textbox style="mso-next-textbox:#_x0000_s1191">
              <w:txbxContent>
                <w:p w:rsidR="00112BDC" w:rsidRDefault="00112BDC" w:rsidP="00112BDC">
                  <w:pPr>
                    <w:jc w:val="center"/>
                  </w:pPr>
                  <w:r>
                    <w:t>TEMPERATURE SENSOR</w:t>
                  </w:r>
                </w:p>
              </w:txbxContent>
            </v:textbox>
          </v:rect>
        </w:pict>
      </w:r>
      <w:r w:rsidRPr="00E36BA6">
        <w:pict>
          <v:rect id="_x0000_s1192" style="position:absolute;left:0;text-align:left;margin-left:93pt;margin-top:21.4pt;width:102.75pt;height:55.5pt;z-index:251665408">
            <v:textbox>
              <w:txbxContent>
                <w:p w:rsidR="00112BDC" w:rsidRDefault="00112BDC" w:rsidP="00112BDC">
                  <w:pPr>
                    <w:jc w:val="center"/>
                  </w:pPr>
                  <w:r>
                    <w:t xml:space="preserve">SIGNAL </w:t>
                  </w:r>
                </w:p>
                <w:p w:rsidR="00112BDC" w:rsidRDefault="00112BDC" w:rsidP="00112BDC">
                  <w:pPr>
                    <w:jc w:val="center"/>
                  </w:pPr>
                  <w:r>
                    <w:t>CONDITION UNIT</w:t>
                  </w:r>
                </w:p>
              </w:txbxContent>
            </v:textbox>
          </v:rect>
        </w:pict>
      </w:r>
      <w:r w:rsidRPr="00E36BA6">
        <w:pict>
          <v:rect id="_x0000_s1193" style="position:absolute;left:0;text-align:left;margin-left:93pt;margin-top:97.35pt;width:102.75pt;height:55.5pt;z-index:251666432">
            <v:textbox style="mso-next-textbox:#_x0000_s1193">
              <w:txbxContent>
                <w:p w:rsidR="00112BDC" w:rsidRDefault="00112BDC" w:rsidP="00112BDC">
                  <w:pPr>
                    <w:jc w:val="center"/>
                  </w:pPr>
                  <w:r>
                    <w:t xml:space="preserve">SIGNAL </w:t>
                  </w:r>
                </w:p>
                <w:p w:rsidR="00112BDC" w:rsidRDefault="00112BDC" w:rsidP="00112BDC">
                  <w:pPr>
                    <w:jc w:val="center"/>
                  </w:pPr>
                  <w:r>
                    <w:t>CONDITION UNIT</w:t>
                  </w:r>
                </w:p>
                <w:p w:rsidR="00112BDC" w:rsidRDefault="00112BDC" w:rsidP="00112BDC"/>
              </w:txbxContent>
            </v:textbox>
          </v:rect>
        </w:pict>
      </w:r>
      <w:r w:rsidRPr="00E36BA6">
        <w:pict>
          <v:rect id="_x0000_s1194" style="position:absolute;left:0;text-align:left;margin-left:255pt;margin-top:25.35pt;width:110.25pt;height:207pt;z-index:251646976">
            <v:textbox style="mso-next-textbox:#_x0000_s1194">
              <w:txbxContent>
                <w:p w:rsidR="00112BDC" w:rsidRDefault="00112BDC" w:rsidP="00112BDC">
                  <w:pPr>
                    <w:jc w:val="center"/>
                  </w:pPr>
                </w:p>
                <w:p w:rsidR="00112BDC" w:rsidRDefault="00112BDC" w:rsidP="00112BDC">
                  <w:pPr>
                    <w:jc w:val="center"/>
                  </w:pPr>
                </w:p>
                <w:p w:rsidR="00112BDC" w:rsidRDefault="00112BDC" w:rsidP="00112BDC">
                  <w:pPr>
                    <w:jc w:val="center"/>
                  </w:pPr>
                </w:p>
                <w:p w:rsidR="00112BDC" w:rsidRDefault="00112BDC" w:rsidP="00112BDC">
                  <w:pPr>
                    <w:jc w:val="center"/>
                  </w:pPr>
                  <w:r>
                    <w:t>MICROCONTROLLER</w:t>
                  </w:r>
                </w:p>
              </w:txbxContent>
            </v:textbox>
          </v:rect>
        </w:pict>
      </w:r>
      <w:r w:rsidRPr="00E36BA6">
        <w:pict>
          <v:rect id="_x0000_s1195" style="position:absolute;left:0;text-align:left;margin-left:405pt;margin-top:182.1pt;width:102.75pt;height:55.5pt;z-index:251648000">
            <v:textbox style="mso-next-textbox:#_x0000_s1195">
              <w:txbxContent>
                <w:p w:rsidR="00112BDC" w:rsidRDefault="00112BDC" w:rsidP="00112BDC">
                  <w:pPr>
                    <w:jc w:val="center"/>
                  </w:pPr>
                </w:p>
                <w:p w:rsidR="00112BDC" w:rsidRDefault="00112BDC" w:rsidP="00112BDC">
                  <w:pPr>
                    <w:jc w:val="center"/>
                  </w:pPr>
                  <w:r>
                    <w:t>ZIGBEE</w:t>
                  </w:r>
                </w:p>
              </w:txbxContent>
            </v:textbox>
          </v:rect>
        </w:pict>
      </w:r>
      <w:r w:rsidRPr="00E36BA6">
        <w:pict>
          <v:rect id="_x0000_s1196" style="position:absolute;left:0;text-align:left;margin-left:405pt;margin-top:97.35pt;width:102.75pt;height:55.5pt;z-index:251649024">
            <v:textbox style="mso-next-textbox:#_x0000_s1196">
              <w:txbxContent>
                <w:p w:rsidR="00112BDC" w:rsidRDefault="00112BDC" w:rsidP="00112BDC">
                  <w:pPr>
                    <w:jc w:val="center"/>
                  </w:pPr>
                  <w:r>
                    <w:t xml:space="preserve">POWER </w:t>
                  </w:r>
                </w:p>
                <w:p w:rsidR="00112BDC" w:rsidRDefault="00112BDC" w:rsidP="00112BDC">
                  <w:pPr>
                    <w:jc w:val="center"/>
                  </w:pPr>
                  <w:r>
                    <w:t>SUPPLY</w:t>
                  </w:r>
                </w:p>
              </w:txbxContent>
            </v:textbox>
          </v:rect>
        </w:pict>
      </w:r>
      <w:r w:rsidRPr="00E36BA6">
        <w:pict>
          <v:rect id="_x0000_s1197" style="position:absolute;left:0;text-align:left;margin-left:405pt;margin-top:16.15pt;width:102.75pt;height:55.5pt;z-index:251650048">
            <v:textbox>
              <w:txbxContent>
                <w:p w:rsidR="00112BDC" w:rsidRDefault="00112BDC" w:rsidP="00112BDC">
                  <w:pPr>
                    <w:jc w:val="center"/>
                  </w:pPr>
                  <w:r>
                    <w:t xml:space="preserve">LCD </w:t>
                  </w:r>
                </w:p>
                <w:p w:rsidR="00112BDC" w:rsidRDefault="00112BDC" w:rsidP="00112BDC">
                  <w:pPr>
                    <w:jc w:val="center"/>
                  </w:pPr>
                  <w:r>
                    <w:t>DISPLAY</w:t>
                  </w:r>
                </w:p>
              </w:txbxContent>
            </v:textbox>
          </v:rect>
        </w:pict>
      </w:r>
      <w:r w:rsidRPr="00E36BA6">
        <w:pict>
          <v:shapetype id="_x0000_t32" coordsize="21600,21600" o:spt="32" o:oned="t" path="m,l21600,21600e" filled="f">
            <v:path arrowok="t" fillok="f" o:connecttype="none"/>
            <o:lock v:ext="edit" shapetype="t"/>
          </v:shapetype>
          <v:shape id="_x0000_s1198" type="#_x0000_t32" style="position:absolute;left:0;text-align:left;margin-left:64.5pt;margin-top:52.35pt;width:28.5pt;height:0;z-index:251651072" o:connectortype="straight">
            <v:stroke endarrow="block"/>
          </v:shape>
        </w:pict>
      </w:r>
      <w:r w:rsidRPr="00E36BA6">
        <w:pict>
          <v:shape id="_x0000_s1199" type="#_x0000_t32" style="position:absolute;left:0;text-align:left;margin-left:195.75pt;margin-top:52.35pt;width:59.25pt;height:0;z-index:251652096" o:connectortype="straight">
            <v:stroke endarrow="block"/>
          </v:shape>
        </w:pict>
      </w:r>
      <w:r w:rsidRPr="00E36BA6">
        <w:pict>
          <v:shape id="_x0000_s1200" type="#_x0000_t32" style="position:absolute;left:0;text-align:left;margin-left:64.5pt;margin-top:125.1pt;width:28.5pt;height:0;z-index:251653120" o:connectortype="straight">
            <v:stroke endarrow="block"/>
          </v:shape>
        </w:pict>
      </w:r>
      <w:r w:rsidRPr="00E36BA6">
        <w:pict>
          <v:shape id="_x0000_s1201" type="#_x0000_t32" style="position:absolute;left:0;text-align:left;margin-left:195.75pt;margin-top:125.1pt;width:59.25pt;height:0;z-index:251654144" o:connectortype="straight">
            <v:stroke endarrow="block"/>
          </v:shape>
        </w:pict>
      </w:r>
      <w:r w:rsidRPr="00E36BA6">
        <w:pict>
          <v:shape id="_x0000_s1202" type="#_x0000_t32" style="position:absolute;left:0;text-align:left;margin-left:365.25pt;margin-top:44.85pt;width:39.75pt;height:0;z-index:251655168" o:connectortype="straight">
            <v:stroke endarrow="block"/>
          </v:shape>
        </w:pict>
      </w:r>
      <w:r w:rsidRPr="00E36BA6">
        <w:pict>
          <v:shape id="_x0000_s1203" type="#_x0000_t32" style="position:absolute;left:0;text-align:left;margin-left:365.25pt;margin-top:125.1pt;width:39.75pt;height:0;flip:x;z-index:251656192" o:connectortype="straight">
            <v:stroke endarrow="block"/>
          </v:shape>
        </w:pict>
      </w:r>
      <w:r w:rsidRPr="00E36BA6">
        <w:pict>
          <v:shape id="_x0000_s1204" type="#_x0000_t32" style="position:absolute;left:0;text-align:left;margin-left:365.25pt;margin-top:203.85pt;width:39.75pt;height:0;z-index:251657216" o:connectortype="straight">
            <v:stroke startarrow="block" endarrow="block"/>
          </v:shape>
        </w:pict>
      </w:r>
    </w:p>
    <w:p w:rsidR="00112BDC" w:rsidRDefault="00112BDC" w:rsidP="00112BDC">
      <w:pPr>
        <w:autoSpaceDE w:val="0"/>
        <w:autoSpaceDN w:val="0"/>
        <w:adjustRightInd w:val="0"/>
        <w:spacing w:after="0" w:line="480" w:lineRule="auto"/>
        <w:jc w:val="both"/>
        <w:rPr>
          <w:rFonts w:ascii="Times New Roman" w:hAnsi="Times New Roman" w:cs="Times New Roman"/>
          <w:b/>
        </w:rPr>
      </w:pPr>
    </w:p>
    <w:p w:rsidR="00112BDC" w:rsidRDefault="00112BDC" w:rsidP="00112BDC">
      <w:pPr>
        <w:rPr>
          <w:rFonts w:ascii="Times New Roman" w:hAnsi="Times New Roman" w:cs="Times New Roman"/>
        </w:rPr>
      </w:pPr>
    </w:p>
    <w:p w:rsidR="00112BDC" w:rsidRDefault="00112BDC" w:rsidP="00112BDC">
      <w:pPr>
        <w:rPr>
          <w:rFonts w:ascii="Times New Roman" w:hAnsi="Times New Roman" w:cs="Times New Roman"/>
        </w:rPr>
      </w:pPr>
    </w:p>
    <w:p w:rsidR="00112BDC" w:rsidRDefault="00112BDC" w:rsidP="00112BDC">
      <w:pPr>
        <w:rPr>
          <w:rFonts w:ascii="Times New Roman" w:hAnsi="Times New Roman" w:cs="Times New Roman"/>
        </w:rPr>
      </w:pPr>
    </w:p>
    <w:p w:rsidR="00112BDC" w:rsidRDefault="00112BDC" w:rsidP="00112BDC">
      <w:pPr>
        <w:rPr>
          <w:rFonts w:ascii="Times New Roman" w:hAnsi="Times New Roman" w:cs="Times New Roman"/>
        </w:rPr>
      </w:pPr>
    </w:p>
    <w:p w:rsidR="00112BDC" w:rsidRDefault="00112BDC" w:rsidP="00112BDC">
      <w:pPr>
        <w:rPr>
          <w:rFonts w:ascii="Times New Roman" w:hAnsi="Times New Roman" w:cs="Times New Roman"/>
        </w:rPr>
      </w:pPr>
    </w:p>
    <w:p w:rsidR="00112BDC" w:rsidRDefault="00112BDC" w:rsidP="00112BDC">
      <w:pPr>
        <w:rPr>
          <w:rFonts w:ascii="Times New Roman" w:hAnsi="Times New Roman" w:cs="Times New Roman"/>
        </w:rPr>
      </w:pPr>
    </w:p>
    <w:p w:rsidR="00112BDC" w:rsidRDefault="00112BDC" w:rsidP="00112BDC">
      <w:pPr>
        <w:rPr>
          <w:rFonts w:ascii="Times New Roman" w:hAnsi="Times New Roman" w:cs="Times New Roman"/>
        </w:rPr>
      </w:pPr>
    </w:p>
    <w:p w:rsidR="00112BDC" w:rsidRDefault="00112BDC" w:rsidP="00112BDC">
      <w:pPr>
        <w:rPr>
          <w:rFonts w:ascii="Times New Roman" w:hAnsi="Times New Roman" w:cs="Times New Roman"/>
        </w:rPr>
      </w:pPr>
    </w:p>
    <w:p w:rsidR="00112BDC" w:rsidRDefault="00112BDC" w:rsidP="00112BDC">
      <w:pPr>
        <w:rPr>
          <w:rFonts w:ascii="Times New Roman" w:hAnsi="Times New Roman" w:cs="Times New Roman"/>
        </w:rPr>
      </w:pPr>
    </w:p>
    <w:p w:rsidR="00112BDC" w:rsidRDefault="00112BDC" w:rsidP="00112BDC">
      <w:pPr>
        <w:jc w:val="center"/>
        <w:rPr>
          <w:rFonts w:ascii="Times New Roman" w:hAnsi="Times New Roman" w:cs="Times New Roman"/>
          <w:b/>
        </w:rPr>
      </w:pPr>
      <w:r>
        <w:rPr>
          <w:rFonts w:ascii="Times New Roman" w:hAnsi="Times New Roman" w:cs="Times New Roman"/>
          <w:b/>
        </w:rPr>
        <w:t>TRANSMITTER BLOCK</w:t>
      </w:r>
    </w:p>
    <w:p w:rsidR="00112BDC" w:rsidRDefault="00112BDC" w:rsidP="00112BDC">
      <w:pPr>
        <w:jc w:val="center"/>
        <w:rPr>
          <w:rFonts w:ascii="Times New Roman" w:hAnsi="Times New Roman" w:cs="Times New Roman"/>
          <w:b/>
        </w:rPr>
      </w:pPr>
    </w:p>
    <w:p w:rsidR="00112BDC" w:rsidRDefault="00E36BA6" w:rsidP="00112BDC">
      <w:pPr>
        <w:jc w:val="center"/>
        <w:rPr>
          <w:rFonts w:ascii="Times New Roman" w:hAnsi="Times New Roman" w:cs="Times New Roman"/>
          <w:b/>
        </w:rPr>
      </w:pPr>
      <w:r w:rsidRPr="00E36BA6">
        <w:pict>
          <v:rect id="_x0000_s1205" style="position:absolute;left:0;text-align:left;margin-left:0;margin-top:16.4pt;width:116.25pt;height:63.75pt;z-index:251658240">
            <v:textbox>
              <w:txbxContent>
                <w:p w:rsidR="00112BDC" w:rsidRDefault="00112BDC" w:rsidP="00112BDC">
                  <w:pPr>
                    <w:jc w:val="center"/>
                  </w:pPr>
                </w:p>
                <w:p w:rsidR="00112BDC" w:rsidRDefault="00112BDC" w:rsidP="00112BDC">
                  <w:pPr>
                    <w:jc w:val="center"/>
                  </w:pPr>
                  <w:r>
                    <w:t>ZIGBEE</w:t>
                  </w:r>
                </w:p>
              </w:txbxContent>
            </v:textbox>
          </v:rect>
        </w:pict>
      </w:r>
      <w:r w:rsidRPr="00E36BA6">
        <w:pict>
          <v:rect id="_x0000_s1206" style="position:absolute;left:0;text-align:left;margin-left:178.5pt;margin-top:16.4pt;width:116.25pt;height:63.75pt;z-index:251659264">
            <v:textbox>
              <w:txbxContent>
                <w:p w:rsidR="00112BDC" w:rsidRDefault="00112BDC" w:rsidP="00112BDC">
                  <w:pPr>
                    <w:jc w:val="center"/>
                  </w:pPr>
                </w:p>
                <w:p w:rsidR="00112BDC" w:rsidRDefault="00112BDC" w:rsidP="00112BDC">
                  <w:pPr>
                    <w:jc w:val="center"/>
                  </w:pPr>
                  <w:r>
                    <w:t>MAX 232</w:t>
                  </w:r>
                </w:p>
              </w:txbxContent>
            </v:textbox>
          </v:rect>
        </w:pict>
      </w:r>
      <w:r w:rsidRPr="00E36BA6">
        <w:pict>
          <v:rect id="_x0000_s1207" style="position:absolute;left:0;text-align:left;margin-left:5in;margin-top:16.4pt;width:116.25pt;height:63.75pt;z-index:251660288">
            <v:textbox>
              <w:txbxContent>
                <w:p w:rsidR="00112BDC" w:rsidRDefault="00112BDC" w:rsidP="00112BDC">
                  <w:pPr>
                    <w:jc w:val="center"/>
                  </w:pPr>
                </w:p>
                <w:p w:rsidR="00112BDC" w:rsidRDefault="00112BDC" w:rsidP="00112BDC">
                  <w:pPr>
                    <w:jc w:val="center"/>
                  </w:pPr>
                  <w:r>
                    <w:t>PC</w:t>
                  </w:r>
                </w:p>
              </w:txbxContent>
            </v:textbox>
          </v:rect>
        </w:pict>
      </w:r>
      <w:r w:rsidRPr="00E36BA6">
        <w:pict>
          <v:shape id="_x0000_s1208" type="#_x0000_t32" style="position:absolute;left:0;text-align:left;margin-left:116.25pt;margin-top:32.15pt;width:62.25pt;height:0;z-index:251661312" o:connectortype="straight">
            <v:stroke endarrow="block"/>
          </v:shape>
        </w:pict>
      </w:r>
      <w:r w:rsidRPr="00E36BA6">
        <w:pict>
          <v:shape id="_x0000_s1209" type="#_x0000_t32" style="position:absolute;left:0;text-align:left;margin-left:294.75pt;margin-top:26.9pt;width:65.25pt;height:0;z-index:251662336" o:connectortype="straight">
            <v:stroke endarrow="block"/>
          </v:shape>
        </w:pict>
      </w:r>
      <w:r w:rsidRPr="00E36BA6">
        <w:pict>
          <v:shape id="_x0000_s1210" type="#_x0000_t32" style="position:absolute;left:0;text-align:left;margin-left:294.75pt;margin-top:62.15pt;width:65.25pt;height:0;flip:x;z-index:251663360" o:connectortype="straight">
            <v:stroke endarrow="block"/>
          </v:shape>
        </w:pict>
      </w:r>
      <w:r w:rsidRPr="00E36BA6">
        <w:pict>
          <v:shape id="_x0000_s1211" type="#_x0000_t32" style="position:absolute;left:0;text-align:left;margin-left:116.25pt;margin-top:65.9pt;width:62.25pt;height:0;flip:x;z-index:251664384" o:connectortype="straight">
            <v:stroke endarrow="block"/>
          </v:shape>
        </w:pict>
      </w:r>
    </w:p>
    <w:p w:rsidR="00112BDC" w:rsidRDefault="00112BDC" w:rsidP="00112BDC">
      <w:pPr>
        <w:rPr>
          <w:rFonts w:ascii="Times New Roman" w:hAnsi="Times New Roman" w:cs="Times New Roman"/>
        </w:rPr>
      </w:pPr>
    </w:p>
    <w:p w:rsidR="00112BDC" w:rsidRDefault="00112BDC" w:rsidP="00112BDC">
      <w:pPr>
        <w:rPr>
          <w:rFonts w:ascii="Times New Roman" w:hAnsi="Times New Roman" w:cs="Times New Roman"/>
        </w:rPr>
      </w:pPr>
    </w:p>
    <w:p w:rsidR="00112BDC" w:rsidRDefault="00112BDC" w:rsidP="00112BDC">
      <w:pPr>
        <w:rPr>
          <w:rFonts w:ascii="Times New Roman" w:hAnsi="Times New Roman" w:cs="Times New Roman"/>
        </w:rPr>
      </w:pPr>
    </w:p>
    <w:p w:rsidR="00112BDC" w:rsidRDefault="00112BDC" w:rsidP="00112BDC">
      <w:pPr>
        <w:tabs>
          <w:tab w:val="left" w:pos="4125"/>
        </w:tabs>
        <w:jc w:val="center"/>
        <w:rPr>
          <w:rFonts w:ascii="Times New Roman" w:hAnsi="Times New Roman" w:cs="Times New Roman"/>
          <w:b/>
        </w:rPr>
      </w:pPr>
      <w:r>
        <w:rPr>
          <w:rFonts w:ascii="Times New Roman" w:hAnsi="Times New Roman" w:cs="Times New Roman"/>
          <w:b/>
        </w:rPr>
        <w:t>RECEIVER BLOCK</w:t>
      </w:r>
    </w:p>
    <w:p w:rsidR="00112BDC" w:rsidRDefault="00112BDC" w:rsidP="00112BDC">
      <w:pPr>
        <w:rPr>
          <w:rFonts w:ascii="Times New Roman" w:hAnsi="Times New Roman" w:cs="Times New Roman"/>
          <w:b/>
        </w:rPr>
      </w:pPr>
    </w:p>
    <w:p w:rsidR="00CF124C" w:rsidRDefault="00CF124C" w:rsidP="00112BDC">
      <w:pPr>
        <w:rPr>
          <w:rFonts w:ascii="Times New Roman" w:hAnsi="Times New Roman" w:cs="Times New Roman"/>
          <w:b/>
        </w:rPr>
      </w:pPr>
    </w:p>
    <w:p w:rsidR="00CF124C" w:rsidRDefault="00CF124C" w:rsidP="00112BDC">
      <w:pPr>
        <w:rPr>
          <w:rFonts w:ascii="Times New Roman" w:hAnsi="Times New Roman" w:cs="Times New Roman"/>
          <w:b/>
        </w:rPr>
      </w:pPr>
    </w:p>
    <w:p w:rsidR="00CF124C" w:rsidRDefault="00CF124C" w:rsidP="00112BDC">
      <w:pPr>
        <w:rPr>
          <w:rFonts w:ascii="Times New Roman" w:hAnsi="Times New Roman" w:cs="Times New Roman"/>
          <w:b/>
        </w:rPr>
      </w:pPr>
    </w:p>
    <w:p w:rsidR="00CF124C" w:rsidRDefault="00CF124C" w:rsidP="00112BDC">
      <w:pPr>
        <w:rPr>
          <w:rFonts w:ascii="Times New Roman" w:hAnsi="Times New Roman" w:cs="Times New Roman"/>
          <w:b/>
        </w:rPr>
      </w:pPr>
    </w:p>
    <w:p w:rsidR="00CF124C" w:rsidRDefault="00CF124C" w:rsidP="00112BDC">
      <w:pPr>
        <w:rPr>
          <w:rFonts w:ascii="Times New Roman" w:hAnsi="Times New Roman" w:cs="Times New Roman"/>
          <w:b/>
        </w:rPr>
      </w:pPr>
    </w:p>
    <w:p w:rsidR="00112BDC" w:rsidRDefault="00112BDC" w:rsidP="00112BDC">
      <w:pPr>
        <w:rPr>
          <w:rFonts w:ascii="Times New Roman" w:hAnsi="Times New Roman" w:cs="Times New Roman"/>
        </w:rPr>
      </w:pPr>
      <w:r>
        <w:rPr>
          <w:rFonts w:ascii="Times New Roman" w:hAnsi="Times New Roman" w:cs="Times New Roman"/>
          <w:b/>
        </w:rPr>
        <w:lastRenderedPageBreak/>
        <w:t>HARDWARE USED</w:t>
      </w:r>
    </w:p>
    <w:p w:rsidR="00112BDC" w:rsidRDefault="00112BDC" w:rsidP="00112BDC">
      <w:pPr>
        <w:pStyle w:val="ListParagraph"/>
        <w:numPr>
          <w:ilvl w:val="0"/>
          <w:numId w:val="21"/>
        </w:numPr>
        <w:spacing w:line="480" w:lineRule="auto"/>
        <w:rPr>
          <w:rFonts w:ascii="Times New Roman" w:hAnsi="Times New Roman"/>
        </w:rPr>
      </w:pPr>
      <w:r>
        <w:rPr>
          <w:rFonts w:ascii="Times New Roman" w:hAnsi="Times New Roman"/>
        </w:rPr>
        <w:t>ZIGBEE</w:t>
      </w:r>
    </w:p>
    <w:p w:rsidR="00112BDC" w:rsidRDefault="00112BDC" w:rsidP="00112BDC">
      <w:pPr>
        <w:pStyle w:val="ListParagraph"/>
        <w:numPr>
          <w:ilvl w:val="0"/>
          <w:numId w:val="21"/>
        </w:numPr>
        <w:spacing w:line="480" w:lineRule="auto"/>
        <w:rPr>
          <w:rFonts w:ascii="Times New Roman" w:hAnsi="Times New Roman"/>
        </w:rPr>
      </w:pPr>
      <w:r>
        <w:rPr>
          <w:rFonts w:ascii="Times New Roman" w:hAnsi="Times New Roman"/>
        </w:rPr>
        <w:t>PERSONAL COMPUTER</w:t>
      </w:r>
    </w:p>
    <w:p w:rsidR="00112BDC" w:rsidRDefault="00CF124C" w:rsidP="00112BDC">
      <w:pPr>
        <w:pStyle w:val="ListParagraph"/>
        <w:numPr>
          <w:ilvl w:val="0"/>
          <w:numId w:val="21"/>
        </w:numPr>
        <w:spacing w:line="480" w:lineRule="auto"/>
        <w:rPr>
          <w:rFonts w:ascii="Times New Roman" w:hAnsi="Times New Roman"/>
        </w:rPr>
      </w:pPr>
      <w:r>
        <w:rPr>
          <w:rFonts w:ascii="Times New Roman" w:hAnsi="Times New Roman"/>
        </w:rPr>
        <w:t>MICRO COMTROLLER</w:t>
      </w:r>
    </w:p>
    <w:p w:rsidR="00112BDC" w:rsidRDefault="00112BDC" w:rsidP="00112BDC">
      <w:pPr>
        <w:pStyle w:val="ListParagraph"/>
        <w:numPr>
          <w:ilvl w:val="0"/>
          <w:numId w:val="21"/>
        </w:numPr>
        <w:spacing w:line="480" w:lineRule="auto"/>
        <w:rPr>
          <w:rFonts w:ascii="Times New Roman" w:hAnsi="Times New Roman"/>
        </w:rPr>
      </w:pPr>
      <w:r>
        <w:rPr>
          <w:rFonts w:ascii="Times New Roman" w:hAnsi="Times New Roman"/>
        </w:rPr>
        <w:t>16x2 LCD</w:t>
      </w:r>
    </w:p>
    <w:p w:rsidR="00112BDC" w:rsidRDefault="00112BDC" w:rsidP="00112BDC">
      <w:pPr>
        <w:pStyle w:val="ListParagraph"/>
        <w:numPr>
          <w:ilvl w:val="0"/>
          <w:numId w:val="21"/>
        </w:numPr>
        <w:spacing w:line="480" w:lineRule="auto"/>
        <w:rPr>
          <w:rFonts w:ascii="Times New Roman" w:hAnsi="Times New Roman"/>
        </w:rPr>
      </w:pPr>
      <w:r>
        <w:rPr>
          <w:rFonts w:ascii="Times New Roman" w:hAnsi="Times New Roman"/>
        </w:rPr>
        <w:t>POWER SUPPLY</w:t>
      </w:r>
    </w:p>
    <w:p w:rsidR="00112BDC" w:rsidRDefault="00112BDC" w:rsidP="00112BDC">
      <w:pPr>
        <w:pStyle w:val="ListParagraph"/>
        <w:numPr>
          <w:ilvl w:val="0"/>
          <w:numId w:val="21"/>
        </w:numPr>
        <w:spacing w:line="480" w:lineRule="auto"/>
        <w:rPr>
          <w:rFonts w:ascii="Times New Roman" w:hAnsi="Times New Roman"/>
        </w:rPr>
      </w:pPr>
      <w:r>
        <w:rPr>
          <w:rFonts w:ascii="Times New Roman" w:hAnsi="Times New Roman"/>
        </w:rPr>
        <w:t>HAERT BEAT SENSOR</w:t>
      </w:r>
    </w:p>
    <w:p w:rsidR="00112BDC" w:rsidRDefault="00CF124C" w:rsidP="00112BDC">
      <w:pPr>
        <w:pStyle w:val="ListParagraph"/>
        <w:numPr>
          <w:ilvl w:val="0"/>
          <w:numId w:val="21"/>
        </w:numPr>
        <w:spacing w:line="480" w:lineRule="auto"/>
        <w:rPr>
          <w:rFonts w:ascii="Times New Roman" w:hAnsi="Times New Roman"/>
        </w:rPr>
      </w:pPr>
      <w:r>
        <w:rPr>
          <w:rFonts w:ascii="Times New Roman" w:hAnsi="Times New Roman"/>
        </w:rPr>
        <w:t>LM35</w:t>
      </w:r>
      <w:r w:rsidR="00112BDC">
        <w:rPr>
          <w:rFonts w:ascii="Times New Roman" w:hAnsi="Times New Roman"/>
        </w:rPr>
        <w:t xml:space="preserve"> SENSOR</w:t>
      </w:r>
    </w:p>
    <w:p w:rsidR="00112BDC" w:rsidRDefault="00112BDC" w:rsidP="00112BDC">
      <w:pPr>
        <w:spacing w:line="480" w:lineRule="auto"/>
        <w:rPr>
          <w:rFonts w:ascii="Times New Roman" w:hAnsi="Times New Roman" w:cs="Times New Roman"/>
        </w:rPr>
      </w:pPr>
      <w:r>
        <w:rPr>
          <w:rFonts w:ascii="Times New Roman" w:hAnsi="Times New Roman" w:cs="Times New Roman"/>
          <w:b/>
        </w:rPr>
        <w:t>SOFTWARE</w:t>
      </w:r>
    </w:p>
    <w:p w:rsidR="00112BDC" w:rsidRDefault="00112BDC" w:rsidP="00112BDC">
      <w:pPr>
        <w:pStyle w:val="ListParagraph"/>
        <w:numPr>
          <w:ilvl w:val="0"/>
          <w:numId w:val="22"/>
        </w:numPr>
        <w:spacing w:line="480" w:lineRule="auto"/>
        <w:rPr>
          <w:rFonts w:ascii="Times New Roman" w:hAnsi="Times New Roman"/>
        </w:rPr>
      </w:pPr>
      <w:r>
        <w:rPr>
          <w:rFonts w:ascii="Times New Roman" w:hAnsi="Times New Roman"/>
        </w:rPr>
        <w:t>MP LAB</w:t>
      </w:r>
    </w:p>
    <w:p w:rsidR="00112BDC" w:rsidRDefault="00112BDC" w:rsidP="00112BDC">
      <w:pPr>
        <w:pStyle w:val="ListParagraph"/>
        <w:numPr>
          <w:ilvl w:val="0"/>
          <w:numId w:val="22"/>
        </w:numPr>
        <w:spacing w:line="480" w:lineRule="auto"/>
        <w:rPr>
          <w:rFonts w:ascii="Times New Roman" w:hAnsi="Times New Roman"/>
        </w:rPr>
      </w:pPr>
      <w:r>
        <w:rPr>
          <w:rFonts w:ascii="Times New Roman" w:hAnsi="Times New Roman"/>
        </w:rPr>
        <w:t>CCS C COMPLIER</w:t>
      </w:r>
    </w:p>
    <w:p w:rsidR="00112BDC" w:rsidRDefault="00112BDC" w:rsidP="00112BDC">
      <w:pPr>
        <w:pStyle w:val="ListParagraph"/>
        <w:numPr>
          <w:ilvl w:val="0"/>
          <w:numId w:val="22"/>
        </w:numPr>
        <w:spacing w:line="480" w:lineRule="auto"/>
        <w:rPr>
          <w:rFonts w:ascii="Times New Roman" w:hAnsi="Times New Roman"/>
        </w:rPr>
      </w:pPr>
      <w:r>
        <w:rPr>
          <w:rFonts w:ascii="Times New Roman" w:hAnsi="Times New Roman"/>
        </w:rPr>
        <w:t>TERMINAL WINDOWS</w:t>
      </w:r>
    </w:p>
    <w:p w:rsidR="00112BDC" w:rsidRDefault="00112BDC" w:rsidP="00112BDC">
      <w:pPr>
        <w:spacing w:line="480" w:lineRule="auto"/>
        <w:rPr>
          <w:rFonts w:ascii="Times New Roman" w:hAnsi="Times New Roman" w:cs="Times New Roman"/>
        </w:rPr>
      </w:pPr>
    </w:p>
    <w:sectPr w:rsidR="00112BDC" w:rsidSect="007555BA">
      <w:headerReference w:type="even" r:id="rId7"/>
      <w:headerReference w:type="default" r:id="rId8"/>
      <w:footerReference w:type="default" r:id="rId9"/>
      <w:headerReference w:type="first" r:id="rId10"/>
      <w:pgSz w:w="12240" w:h="15840"/>
      <w:pgMar w:top="1440" w:right="1440" w:bottom="1440" w:left="1440" w:header="720" w:footer="253"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303D" w:rsidRDefault="00B2303D" w:rsidP="00727070">
      <w:pPr>
        <w:spacing w:after="0" w:line="240" w:lineRule="auto"/>
      </w:pPr>
      <w:r>
        <w:separator/>
      </w:r>
    </w:p>
  </w:endnote>
  <w:endnote w:type="continuationSeparator" w:id="1">
    <w:p w:rsidR="00B2303D" w:rsidRDefault="00B2303D" w:rsidP="007270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TimesNew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5BA" w:rsidRDefault="007555BA" w:rsidP="007555BA">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7555BA" w:rsidRDefault="007555BA" w:rsidP="007555BA">
    <w:pPr>
      <w:pStyle w:val="Footer"/>
      <w:jc w:val="center"/>
      <w:rPr>
        <w:b/>
        <w:sz w:val="36"/>
        <w:szCs w:val="36"/>
      </w:rPr>
    </w:pPr>
    <w:r>
      <w:rPr>
        <w:b/>
        <w:sz w:val="20"/>
        <w:szCs w:val="20"/>
      </w:rPr>
      <w:t>Email: takeoffstudentprojects@gmail.com | www.takeoffprojects.com</w:t>
    </w:r>
  </w:p>
  <w:p w:rsidR="007555BA" w:rsidRPr="005B62F5" w:rsidRDefault="007555BA" w:rsidP="007555BA">
    <w:pPr>
      <w:tabs>
        <w:tab w:val="right" w:pos="9360"/>
      </w:tabs>
      <w:rPr>
        <w:rFonts w:ascii="Times New Roman" w:hAnsi="Times New Roman" w:cs="Times New Roman"/>
        <w:i/>
        <w:color w:val="FF0000"/>
        <w:sz w:val="36"/>
        <w:szCs w:val="36"/>
      </w:rPr>
    </w:pPr>
  </w:p>
  <w:p w:rsidR="007E4D75" w:rsidRDefault="007E4D75" w:rsidP="007E4D75">
    <w:pPr>
      <w:pStyle w:val="Footer"/>
    </w:pPr>
  </w:p>
  <w:p w:rsidR="006D7E1F" w:rsidRDefault="006D7E1F" w:rsidP="006D7E1F">
    <w:pPr>
      <w:pStyle w:val="Footer"/>
      <w:spacing w:line="276" w:lineRule="auto"/>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303D" w:rsidRDefault="00B2303D" w:rsidP="00727070">
      <w:pPr>
        <w:spacing w:after="0" w:line="240" w:lineRule="auto"/>
      </w:pPr>
      <w:r>
        <w:separator/>
      </w:r>
    </w:p>
  </w:footnote>
  <w:footnote w:type="continuationSeparator" w:id="1">
    <w:p w:rsidR="00B2303D" w:rsidRDefault="00B2303D" w:rsidP="007270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75" w:rsidRDefault="00E36BA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3" o:spid="_x0000_s13318" type="#_x0000_t136" style="position:absolute;margin-left:0;margin-top:0;width:610.85pt;height:48.85pt;rotation:315;z-index:-251654144;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070" w:rsidRDefault="00E36BA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4" o:spid="_x0000_s13319" type="#_x0000_t136" style="position:absolute;margin-left:0;margin-top:0;width:610.85pt;height:48.85pt;rotation:315;z-index:-251652096;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r w:rsidR="006D7E1F">
      <w:tab/>
    </w:r>
    <w:r w:rsidR="006D7E1F">
      <w:tab/>
    </w:r>
    <w:r w:rsidR="007555BA" w:rsidRPr="007555BA">
      <w:rPr>
        <w:noProof/>
      </w:rPr>
      <w:drawing>
        <wp:anchor distT="0" distB="0" distL="114300" distR="114300" simplePos="0" relativeHeight="251666432" behindDoc="1" locked="0" layoutInCell="1" allowOverlap="1">
          <wp:simplePos x="0" y="0"/>
          <wp:positionH relativeFrom="column">
            <wp:posOffset>4814985</wp:posOffset>
          </wp:positionH>
          <wp:positionV relativeFrom="paragraph">
            <wp:posOffset>27992</wp:posOffset>
          </wp:positionV>
          <wp:extent cx="1567154" cy="429208"/>
          <wp:effectExtent l="1905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75" w:rsidRDefault="00E36BA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2" o:spid="_x0000_s13317" type="#_x0000_t136" style="position:absolute;margin-left:0;margin-top:0;width:610.85pt;height:48.85pt;rotation:315;z-index:-25165619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81869"/>
    <w:multiLevelType w:val="hybridMultilevel"/>
    <w:tmpl w:val="8C8A1EEC"/>
    <w:lvl w:ilvl="0" w:tplc="B564636C">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0F1E61"/>
    <w:multiLevelType w:val="hybridMultilevel"/>
    <w:tmpl w:val="090A3C5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23105207"/>
    <w:multiLevelType w:val="hybridMultilevel"/>
    <w:tmpl w:val="EBC8EDDC"/>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9705F05"/>
    <w:multiLevelType w:val="hybridMultilevel"/>
    <w:tmpl w:val="2B5853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F013829"/>
    <w:multiLevelType w:val="hybridMultilevel"/>
    <w:tmpl w:val="983801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2630C47"/>
    <w:multiLevelType w:val="hybridMultilevel"/>
    <w:tmpl w:val="9A82F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3113314"/>
    <w:multiLevelType w:val="hybridMultilevel"/>
    <w:tmpl w:val="6B7A8B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7E55ABA"/>
    <w:multiLevelType w:val="hybridMultilevel"/>
    <w:tmpl w:val="65E2EF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AA447F6"/>
    <w:multiLevelType w:val="hybridMultilevel"/>
    <w:tmpl w:val="D7DCC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DA836D7"/>
    <w:multiLevelType w:val="hybridMultilevel"/>
    <w:tmpl w:val="ADE848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5B22567"/>
    <w:multiLevelType w:val="hybridMultilevel"/>
    <w:tmpl w:val="2392EAB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68525158"/>
    <w:multiLevelType w:val="hybridMultilevel"/>
    <w:tmpl w:val="47D67380"/>
    <w:lvl w:ilvl="0" w:tplc="477CBDBC">
      <w:start w:val="1"/>
      <w:numFmt w:val="decimal"/>
      <w:lvlText w:val="%1."/>
      <w:lvlJc w:val="left"/>
      <w:pPr>
        <w:ind w:left="420" w:hanging="360"/>
      </w:pPr>
      <w:rPr>
        <w:rFonts w:hint="default"/>
        <w:b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3">
    <w:nsid w:val="69745060"/>
    <w:multiLevelType w:val="hybridMultilevel"/>
    <w:tmpl w:val="6B7A8B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9AF3321"/>
    <w:multiLevelType w:val="hybridMultilevel"/>
    <w:tmpl w:val="7CB0EB7C"/>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nsid w:val="6DD71BD1"/>
    <w:multiLevelType w:val="hybridMultilevel"/>
    <w:tmpl w:val="72D27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DE411B4"/>
    <w:multiLevelType w:val="hybridMultilevel"/>
    <w:tmpl w:val="750EF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E256011"/>
    <w:multiLevelType w:val="hybridMultilevel"/>
    <w:tmpl w:val="483C9A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25F0122"/>
    <w:multiLevelType w:val="hybridMultilevel"/>
    <w:tmpl w:val="C486C332"/>
    <w:lvl w:ilvl="0" w:tplc="9564A2CA">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74204D8E"/>
    <w:multiLevelType w:val="hybridMultilevel"/>
    <w:tmpl w:val="371A3FB4"/>
    <w:lvl w:ilvl="0" w:tplc="5F8E672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A1B31A7"/>
    <w:multiLevelType w:val="hybridMultilevel"/>
    <w:tmpl w:val="B11C33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0"/>
  </w:num>
  <w:num w:numId="5">
    <w:abstractNumId w:val="20"/>
  </w:num>
  <w:num w:numId="6">
    <w:abstractNumId w:val="3"/>
  </w:num>
  <w:num w:numId="7">
    <w:abstractNumId w:val="5"/>
  </w:num>
  <w:num w:numId="8">
    <w:abstractNumId w:val="12"/>
  </w:num>
  <w:num w:numId="9">
    <w:abstractNumId w:val="14"/>
  </w:num>
  <w:num w:numId="10">
    <w:abstractNumId w:val="6"/>
  </w:num>
  <w:num w:numId="11">
    <w:abstractNumId w:val="9"/>
  </w:num>
  <w:num w:numId="12">
    <w:abstractNumId w:val="7"/>
  </w:num>
  <w:num w:numId="13">
    <w:abstractNumId w:val="13"/>
  </w:num>
  <w:num w:numId="14">
    <w:abstractNumId w:val="17"/>
  </w:num>
  <w:num w:numId="15">
    <w:abstractNumId w:val="8"/>
  </w:num>
  <w:num w:numId="16">
    <w:abstractNumId w:val="19"/>
  </w:num>
  <w:num w:numId="17">
    <w:abstractNumId w:val="10"/>
  </w:num>
  <w:num w:numId="18">
    <w:abstractNumId w:val="16"/>
  </w:num>
  <w:num w:numId="19">
    <w:abstractNumId w:val="21"/>
  </w:num>
  <w:num w:numId="20">
    <w:abstractNumId w:val="15"/>
  </w:num>
  <w:num w:numId="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1202"/>
    <o:shapelayout v:ext="edit">
      <o:idmap v:ext="edit" data="13"/>
    </o:shapelayout>
  </w:hdrShapeDefaults>
  <w:footnotePr>
    <w:footnote w:id="0"/>
    <w:footnote w:id="1"/>
  </w:footnotePr>
  <w:endnotePr>
    <w:endnote w:id="0"/>
    <w:endnote w:id="1"/>
  </w:endnotePr>
  <w:compat>
    <w:useFELayout/>
  </w:compat>
  <w:rsids>
    <w:rsidRoot w:val="00727070"/>
    <w:rsid w:val="0008353F"/>
    <w:rsid w:val="000A7843"/>
    <w:rsid w:val="000B361B"/>
    <w:rsid w:val="000E1A6E"/>
    <w:rsid w:val="00111EFD"/>
    <w:rsid w:val="00112BDC"/>
    <w:rsid w:val="0013407C"/>
    <w:rsid w:val="001548F1"/>
    <w:rsid w:val="001E024D"/>
    <w:rsid w:val="00270461"/>
    <w:rsid w:val="0027046A"/>
    <w:rsid w:val="00291789"/>
    <w:rsid w:val="002A3999"/>
    <w:rsid w:val="002B37F7"/>
    <w:rsid w:val="002C0AAA"/>
    <w:rsid w:val="002C1B26"/>
    <w:rsid w:val="002C32EF"/>
    <w:rsid w:val="002F404C"/>
    <w:rsid w:val="0036505E"/>
    <w:rsid w:val="003B0ECD"/>
    <w:rsid w:val="003C5F44"/>
    <w:rsid w:val="004056DC"/>
    <w:rsid w:val="00417BCA"/>
    <w:rsid w:val="00424D06"/>
    <w:rsid w:val="00455519"/>
    <w:rsid w:val="00486E66"/>
    <w:rsid w:val="0049445E"/>
    <w:rsid w:val="004B33C4"/>
    <w:rsid w:val="004B6333"/>
    <w:rsid w:val="005A728D"/>
    <w:rsid w:val="005D2EE4"/>
    <w:rsid w:val="005E5EB0"/>
    <w:rsid w:val="006135D3"/>
    <w:rsid w:val="006268F7"/>
    <w:rsid w:val="00643893"/>
    <w:rsid w:val="00685E03"/>
    <w:rsid w:val="006B03B9"/>
    <w:rsid w:val="006D7E1F"/>
    <w:rsid w:val="007031D4"/>
    <w:rsid w:val="00727070"/>
    <w:rsid w:val="007555BA"/>
    <w:rsid w:val="00757CBE"/>
    <w:rsid w:val="0078078B"/>
    <w:rsid w:val="007A091B"/>
    <w:rsid w:val="007B09FB"/>
    <w:rsid w:val="007C5142"/>
    <w:rsid w:val="007D223B"/>
    <w:rsid w:val="007E4D75"/>
    <w:rsid w:val="008002D3"/>
    <w:rsid w:val="008378FA"/>
    <w:rsid w:val="008A3028"/>
    <w:rsid w:val="008A6A61"/>
    <w:rsid w:val="008C3EDC"/>
    <w:rsid w:val="00921995"/>
    <w:rsid w:val="00982D93"/>
    <w:rsid w:val="009870F8"/>
    <w:rsid w:val="00992103"/>
    <w:rsid w:val="00A047BE"/>
    <w:rsid w:val="00A1434C"/>
    <w:rsid w:val="00A37549"/>
    <w:rsid w:val="00A64AF8"/>
    <w:rsid w:val="00A83F12"/>
    <w:rsid w:val="00A86F07"/>
    <w:rsid w:val="00A92934"/>
    <w:rsid w:val="00A97E9D"/>
    <w:rsid w:val="00AC0556"/>
    <w:rsid w:val="00B10F54"/>
    <w:rsid w:val="00B2133E"/>
    <w:rsid w:val="00B2303D"/>
    <w:rsid w:val="00B74DC0"/>
    <w:rsid w:val="00B9615F"/>
    <w:rsid w:val="00BA3D7A"/>
    <w:rsid w:val="00BC328B"/>
    <w:rsid w:val="00C36793"/>
    <w:rsid w:val="00C4550B"/>
    <w:rsid w:val="00C463AA"/>
    <w:rsid w:val="00C47EF5"/>
    <w:rsid w:val="00C52D68"/>
    <w:rsid w:val="00C550A5"/>
    <w:rsid w:val="00C624DC"/>
    <w:rsid w:val="00C83A2C"/>
    <w:rsid w:val="00CA56F0"/>
    <w:rsid w:val="00CB6D4D"/>
    <w:rsid w:val="00CD66B4"/>
    <w:rsid w:val="00CF124C"/>
    <w:rsid w:val="00CF2E72"/>
    <w:rsid w:val="00D263D6"/>
    <w:rsid w:val="00D453DA"/>
    <w:rsid w:val="00D47695"/>
    <w:rsid w:val="00D74017"/>
    <w:rsid w:val="00D81918"/>
    <w:rsid w:val="00DA21B8"/>
    <w:rsid w:val="00DA55E1"/>
    <w:rsid w:val="00DB48EA"/>
    <w:rsid w:val="00DE62B6"/>
    <w:rsid w:val="00DF7E94"/>
    <w:rsid w:val="00E32988"/>
    <w:rsid w:val="00E36BA6"/>
    <w:rsid w:val="00E41EEB"/>
    <w:rsid w:val="00E64C43"/>
    <w:rsid w:val="00EA3C60"/>
    <w:rsid w:val="00EB5BC6"/>
    <w:rsid w:val="00EC3E31"/>
    <w:rsid w:val="00EE7894"/>
    <w:rsid w:val="00EF2620"/>
    <w:rsid w:val="00F045E3"/>
    <w:rsid w:val="00F11CBC"/>
    <w:rsid w:val="00F73C7F"/>
    <w:rsid w:val="00FE0252"/>
    <w:rsid w:val="00FF50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2"/>
    <o:shapelayout v:ext="edit">
      <o:idmap v:ext="edit" data="1"/>
      <o:rules v:ext="edit">
        <o:r id="V:Rule12" type="connector" idref="#_x0000_s1209"/>
        <o:r id="V:Rule13" type="connector" idref="#_x0000_s1202"/>
        <o:r id="V:Rule14" type="connector" idref="#_x0000_s1200"/>
        <o:r id="V:Rule15" type="connector" idref="#_x0000_s1211"/>
        <o:r id="V:Rule16" type="connector" idref="#_x0000_s1208"/>
        <o:r id="V:Rule17" type="connector" idref="#_x0000_s1203"/>
        <o:r id="V:Rule18" type="connector" idref="#_x0000_s1201"/>
        <o:r id="V:Rule19" type="connector" idref="#_x0000_s1204"/>
        <o:r id="V:Rule20" type="connector" idref="#_x0000_s1199"/>
        <o:r id="V:Rule21" type="connector" idref="#_x0000_s1198"/>
        <o:r id="V:Rule22" type="connector" idref="#_x0000_s121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BC6"/>
  </w:style>
  <w:style w:type="paragraph" w:styleId="Heading3">
    <w:name w:val="heading 3"/>
    <w:basedOn w:val="Normal"/>
    <w:next w:val="Normal"/>
    <w:link w:val="Heading3Char"/>
    <w:uiPriority w:val="9"/>
    <w:unhideWhenUsed/>
    <w:qFormat/>
    <w:rsid w:val="002C32EF"/>
    <w:pPr>
      <w:keepNext/>
      <w:keepLines/>
      <w:spacing w:before="200" w:after="0"/>
      <w:outlineLvl w:val="2"/>
    </w:pPr>
    <w:rPr>
      <w:rFonts w:ascii="Cambria" w:eastAsia="Times New Roman" w:hAnsi="Cambria" w:cs="Times New Roman"/>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2707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27070"/>
  </w:style>
  <w:style w:type="paragraph" w:styleId="Footer">
    <w:name w:val="footer"/>
    <w:basedOn w:val="Normal"/>
    <w:link w:val="FooterChar"/>
    <w:uiPriority w:val="99"/>
    <w:unhideWhenUsed/>
    <w:rsid w:val="007270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070"/>
  </w:style>
  <w:style w:type="character" w:customStyle="1" w:styleId="apple-style-span">
    <w:name w:val="apple-style-span"/>
    <w:basedOn w:val="DefaultParagraphFont"/>
    <w:rsid w:val="00A37549"/>
  </w:style>
  <w:style w:type="character" w:customStyle="1" w:styleId="apple-converted-space">
    <w:name w:val="apple-converted-space"/>
    <w:basedOn w:val="DefaultParagraphFont"/>
    <w:rsid w:val="00A37549"/>
  </w:style>
  <w:style w:type="paragraph" w:customStyle="1" w:styleId="StyleJustifiedFirstline05Linespacing15lines">
    <w:name w:val="Style Justified First line:  0.5&quot; Line spacing:  1.5 lines"/>
    <w:basedOn w:val="Normal"/>
    <w:rsid w:val="00757CBE"/>
    <w:pPr>
      <w:spacing w:after="0" w:line="360" w:lineRule="auto"/>
      <w:ind w:firstLine="720"/>
      <w:jc w:val="both"/>
    </w:pPr>
    <w:rPr>
      <w:rFonts w:ascii="Times New Roman" w:eastAsia="Times New Roman" w:hAnsi="Times New Roman" w:cs="Times New Roman"/>
      <w:sz w:val="24"/>
      <w:szCs w:val="20"/>
    </w:rPr>
  </w:style>
  <w:style w:type="paragraph" w:styleId="NoSpacing">
    <w:name w:val="No Spacing"/>
    <w:uiPriority w:val="1"/>
    <w:qFormat/>
    <w:rsid w:val="004B6333"/>
    <w:pPr>
      <w:spacing w:after="0" w:line="240" w:lineRule="auto"/>
    </w:pPr>
  </w:style>
  <w:style w:type="paragraph" w:styleId="ListParagraph">
    <w:name w:val="List Paragraph"/>
    <w:basedOn w:val="Normal"/>
    <w:uiPriority w:val="34"/>
    <w:qFormat/>
    <w:rsid w:val="00D74017"/>
    <w:pPr>
      <w:ind w:left="720"/>
      <w:contextualSpacing/>
    </w:pPr>
    <w:rPr>
      <w:rFonts w:ascii="Calibri" w:eastAsia="Times New Roman" w:hAnsi="Calibri" w:cs="Times New Roman"/>
    </w:rPr>
  </w:style>
  <w:style w:type="character" w:customStyle="1" w:styleId="snippet">
    <w:name w:val="snippet"/>
    <w:basedOn w:val="DefaultParagraphFont"/>
    <w:rsid w:val="00D74017"/>
    <w:rPr>
      <w:color w:val="E37222"/>
    </w:rPr>
  </w:style>
  <w:style w:type="character" w:customStyle="1" w:styleId="Heading3Char">
    <w:name w:val="Heading 3 Char"/>
    <w:basedOn w:val="DefaultParagraphFont"/>
    <w:link w:val="Heading3"/>
    <w:uiPriority w:val="9"/>
    <w:rsid w:val="002C32EF"/>
    <w:rPr>
      <w:rFonts w:ascii="Cambria" w:eastAsia="Times New Roman" w:hAnsi="Cambria" w:cs="Times New Roman"/>
      <w:b/>
      <w:bCs/>
      <w:color w:val="4F81BD"/>
    </w:rPr>
  </w:style>
  <w:style w:type="paragraph" w:styleId="BalloonText">
    <w:name w:val="Balloon Text"/>
    <w:basedOn w:val="Normal"/>
    <w:link w:val="BalloonTextChar"/>
    <w:uiPriority w:val="99"/>
    <w:semiHidden/>
    <w:unhideWhenUsed/>
    <w:rsid w:val="006D7E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7E1F"/>
    <w:rPr>
      <w:rFonts w:ascii="Tahoma" w:hAnsi="Tahoma" w:cs="Tahoma"/>
      <w:sz w:val="16"/>
      <w:szCs w:val="16"/>
    </w:rPr>
  </w:style>
  <w:style w:type="character" w:styleId="Hyperlink">
    <w:name w:val="Hyperlink"/>
    <w:basedOn w:val="DefaultParagraphFont"/>
    <w:uiPriority w:val="99"/>
    <w:rsid w:val="006D7E1F"/>
    <w:rPr>
      <w:rFonts w:ascii="Times New Roman" w:hAnsi="Times New Roman"/>
      <w:color w:val="0000FF"/>
      <w:sz w:val="24"/>
      <w:u w:val="single"/>
    </w:rPr>
  </w:style>
</w:styles>
</file>

<file path=word/webSettings.xml><?xml version="1.0" encoding="utf-8"?>
<w:webSettings xmlns:r="http://schemas.openxmlformats.org/officeDocument/2006/relationships" xmlns:w="http://schemas.openxmlformats.org/wordprocessingml/2006/main">
  <w:divs>
    <w:div w:id="1698575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899</Words>
  <Characters>5127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BHANU</cp:lastModifiedBy>
  <cp:revision>7</cp:revision>
  <dcterms:created xsi:type="dcterms:W3CDTF">2014-11-11T12:16:00Z</dcterms:created>
  <dcterms:modified xsi:type="dcterms:W3CDTF">2014-11-12T12:57:00Z</dcterms:modified>
</cp:coreProperties>
</file>