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C01B1" w:rsidRPr="001D195E" w:rsidRDefault="00CC01B1" w:rsidP="00CC01B1">
      <w:pPr>
        <w:autoSpaceDE w:val="0"/>
        <w:autoSpaceDN w:val="0"/>
        <w:adjustRightInd w:val="0"/>
        <w:spacing w:after="0" w:line="240" w:lineRule="auto"/>
        <w:jc w:val="center"/>
        <w:rPr>
          <w:rFonts w:ascii="Times-Roman" w:hAnsi="Times-Roman" w:cs="Times-Roman"/>
          <w:b/>
          <w:sz w:val="24"/>
          <w:szCs w:val="24"/>
        </w:rPr>
      </w:pPr>
      <w:r w:rsidRPr="001D195E">
        <w:rPr>
          <w:rFonts w:ascii="Times-Roman" w:hAnsi="Times-Roman" w:cs="Times-Roman"/>
          <w:b/>
          <w:sz w:val="24"/>
          <w:szCs w:val="24"/>
        </w:rPr>
        <w:t>SENSOR FUSION-BASED VACANT PARKING SLOT</w:t>
      </w:r>
    </w:p>
    <w:p w:rsidR="00CC01B1" w:rsidRDefault="00CC01B1" w:rsidP="00CC01B1">
      <w:pPr>
        <w:jc w:val="center"/>
        <w:rPr>
          <w:rFonts w:ascii="Times-Roman" w:hAnsi="Times-Roman" w:cs="Times-Roman"/>
          <w:b/>
          <w:sz w:val="24"/>
          <w:szCs w:val="24"/>
        </w:rPr>
      </w:pPr>
      <w:r w:rsidRPr="001D195E">
        <w:rPr>
          <w:rFonts w:ascii="Times-Roman" w:hAnsi="Times-Roman" w:cs="Times-Roman"/>
          <w:b/>
          <w:sz w:val="24"/>
          <w:szCs w:val="24"/>
        </w:rPr>
        <w:t>DETECTION AND TRACKING</w:t>
      </w:r>
    </w:p>
    <w:p w:rsidR="00CC01B1" w:rsidRDefault="00CC01B1" w:rsidP="00CC01B1">
      <w:pPr>
        <w:rPr>
          <w:rFonts w:ascii="Times-Roman" w:hAnsi="Times-Roman" w:cs="Times-Roman"/>
          <w:b/>
          <w:sz w:val="24"/>
          <w:szCs w:val="24"/>
        </w:rPr>
      </w:pPr>
    </w:p>
    <w:p w:rsidR="00CC01B1" w:rsidRDefault="00CC01B1" w:rsidP="00CC01B1">
      <w:pPr>
        <w:rPr>
          <w:rFonts w:ascii="Times-Roman" w:hAnsi="Times-Roman" w:cs="Times-Roman"/>
          <w:b/>
        </w:rPr>
      </w:pPr>
      <w:r w:rsidRPr="001D195E">
        <w:rPr>
          <w:rFonts w:ascii="Times-Roman" w:hAnsi="Times-Roman" w:cs="Times-Roman"/>
          <w:b/>
        </w:rPr>
        <w:t>A</w:t>
      </w:r>
      <w:r w:rsidRPr="001D195E">
        <w:rPr>
          <w:rFonts w:ascii="Times New Roman" w:hAnsi="Times New Roman" w:cs="Times New Roman"/>
          <w:b/>
        </w:rPr>
        <w:t>BSTRACT</w:t>
      </w:r>
    </w:p>
    <w:p w:rsidR="00CC01B1" w:rsidRDefault="00CC01B1" w:rsidP="00CC01B1">
      <w:pPr>
        <w:spacing w:line="480" w:lineRule="auto"/>
        <w:ind w:firstLine="720"/>
        <w:jc w:val="both"/>
        <w:rPr>
          <w:rFonts w:ascii="Times New Roman" w:hAnsi="Times New Roman" w:cs="Times New Roman"/>
          <w:bCs/>
        </w:rPr>
      </w:pPr>
      <w:r w:rsidRPr="001D195E">
        <w:rPr>
          <w:rFonts w:ascii="Times New Roman" w:hAnsi="Times New Roman" w:cs="Times New Roman"/>
          <w:bCs/>
        </w:rPr>
        <w:t>This paper proposes a vacant parking slot detection</w:t>
      </w:r>
      <w:r>
        <w:rPr>
          <w:rFonts w:ascii="Times New Roman" w:hAnsi="Times New Roman" w:cs="Times New Roman"/>
          <w:bCs/>
        </w:rPr>
        <w:t xml:space="preserve"> </w:t>
      </w:r>
      <w:r w:rsidRPr="001D195E">
        <w:rPr>
          <w:rFonts w:ascii="Times New Roman" w:hAnsi="Times New Roman" w:cs="Times New Roman"/>
          <w:bCs/>
        </w:rPr>
        <w:t>and tracking system that fuses the sensors of an Around View</w:t>
      </w:r>
      <w:r>
        <w:rPr>
          <w:rFonts w:ascii="Times New Roman" w:hAnsi="Times New Roman" w:cs="Times New Roman"/>
          <w:bCs/>
        </w:rPr>
        <w:t xml:space="preserve"> </w:t>
      </w:r>
      <w:r w:rsidRPr="001D195E">
        <w:rPr>
          <w:rFonts w:ascii="Times New Roman" w:hAnsi="Times New Roman" w:cs="Times New Roman"/>
          <w:bCs/>
        </w:rPr>
        <w:t>Monitor (AVM) system and an ultrasonic sensor-based automatic</w:t>
      </w:r>
      <w:r>
        <w:rPr>
          <w:rFonts w:ascii="Times New Roman" w:hAnsi="Times New Roman" w:cs="Times New Roman"/>
          <w:bCs/>
        </w:rPr>
        <w:t xml:space="preserve"> </w:t>
      </w:r>
      <w:r w:rsidRPr="001D195E">
        <w:rPr>
          <w:rFonts w:ascii="Times New Roman" w:hAnsi="Times New Roman" w:cs="Times New Roman"/>
          <w:bCs/>
        </w:rPr>
        <w:t>parking system. The proposed system consists of three stages:</w:t>
      </w:r>
      <w:r>
        <w:rPr>
          <w:rFonts w:ascii="Times New Roman" w:hAnsi="Times New Roman" w:cs="Times New Roman"/>
          <w:bCs/>
        </w:rPr>
        <w:t xml:space="preserve"> </w:t>
      </w:r>
      <w:r w:rsidRPr="001D195E">
        <w:rPr>
          <w:rFonts w:ascii="Times New Roman" w:hAnsi="Times New Roman" w:cs="Times New Roman"/>
          <w:bCs/>
        </w:rPr>
        <w:t>parking slot marking detection, parking slot occupancy classification,</w:t>
      </w:r>
      <w:r>
        <w:rPr>
          <w:rFonts w:ascii="Times New Roman" w:hAnsi="Times New Roman" w:cs="Times New Roman"/>
          <w:bCs/>
        </w:rPr>
        <w:t xml:space="preserve"> </w:t>
      </w:r>
      <w:r w:rsidRPr="001D195E">
        <w:rPr>
          <w:rFonts w:ascii="Times New Roman" w:hAnsi="Times New Roman" w:cs="Times New Roman"/>
          <w:bCs/>
        </w:rPr>
        <w:t>and parking slot marking tracking. The parking slot marking</w:t>
      </w:r>
      <w:r>
        <w:rPr>
          <w:rFonts w:ascii="Times New Roman" w:hAnsi="Times New Roman" w:cs="Times New Roman"/>
          <w:bCs/>
        </w:rPr>
        <w:t xml:space="preserve"> </w:t>
      </w:r>
      <w:r w:rsidRPr="001D195E">
        <w:rPr>
          <w:rFonts w:ascii="Times New Roman" w:hAnsi="Times New Roman" w:cs="Times New Roman"/>
          <w:bCs/>
        </w:rPr>
        <w:t>detection stage recognizes various types of parking slot markings</w:t>
      </w:r>
      <w:r>
        <w:rPr>
          <w:rFonts w:ascii="Times New Roman" w:hAnsi="Times New Roman" w:cs="Times New Roman"/>
          <w:bCs/>
        </w:rPr>
        <w:t xml:space="preserve"> </w:t>
      </w:r>
      <w:r w:rsidRPr="001D195E">
        <w:rPr>
          <w:rFonts w:ascii="Times New Roman" w:hAnsi="Times New Roman" w:cs="Times New Roman"/>
          <w:bCs/>
        </w:rPr>
        <w:t xml:space="preserve">using AVM image sequences. </w:t>
      </w:r>
    </w:p>
    <w:p w:rsidR="00CC01B1" w:rsidRDefault="00CC01B1" w:rsidP="00CC01B1">
      <w:pPr>
        <w:spacing w:line="480" w:lineRule="auto"/>
        <w:ind w:firstLine="720"/>
        <w:jc w:val="both"/>
        <w:rPr>
          <w:rFonts w:ascii="Times New Roman" w:hAnsi="Times New Roman" w:cs="Times New Roman"/>
          <w:bCs/>
        </w:rPr>
      </w:pPr>
      <w:r w:rsidRPr="001D195E">
        <w:rPr>
          <w:rFonts w:ascii="Times New Roman" w:hAnsi="Times New Roman" w:cs="Times New Roman"/>
          <w:bCs/>
        </w:rPr>
        <w:t>It detects parking slots in individual</w:t>
      </w:r>
      <w:r>
        <w:rPr>
          <w:rFonts w:ascii="Times New Roman" w:hAnsi="Times New Roman" w:cs="Times New Roman"/>
          <w:bCs/>
        </w:rPr>
        <w:t xml:space="preserve"> </w:t>
      </w:r>
      <w:r w:rsidRPr="001D195E">
        <w:rPr>
          <w:rFonts w:ascii="Times New Roman" w:hAnsi="Times New Roman" w:cs="Times New Roman"/>
          <w:bCs/>
        </w:rPr>
        <w:t>AVM images by exploiting a hierarchical tree structure of parking</w:t>
      </w:r>
      <w:r>
        <w:rPr>
          <w:rFonts w:ascii="Times New Roman" w:hAnsi="Times New Roman" w:cs="Times New Roman"/>
          <w:bCs/>
        </w:rPr>
        <w:t xml:space="preserve"> </w:t>
      </w:r>
      <w:r w:rsidRPr="001D195E">
        <w:rPr>
          <w:rFonts w:ascii="Times New Roman" w:hAnsi="Times New Roman" w:cs="Times New Roman"/>
          <w:bCs/>
        </w:rPr>
        <w:t>slot markings and combines sequential detection results. The</w:t>
      </w:r>
      <w:r>
        <w:rPr>
          <w:rFonts w:ascii="Times New Roman" w:hAnsi="Times New Roman" w:cs="Times New Roman"/>
          <w:bCs/>
        </w:rPr>
        <w:t xml:space="preserve"> </w:t>
      </w:r>
      <w:r w:rsidRPr="001D195E">
        <w:rPr>
          <w:rFonts w:ascii="Times New Roman" w:hAnsi="Times New Roman" w:cs="Times New Roman"/>
          <w:bCs/>
        </w:rPr>
        <w:t>parking slot occupancy classification stage identifies vacancies of</w:t>
      </w:r>
      <w:r>
        <w:rPr>
          <w:rFonts w:ascii="Times New Roman" w:hAnsi="Times New Roman" w:cs="Times New Roman"/>
          <w:bCs/>
        </w:rPr>
        <w:t xml:space="preserve"> </w:t>
      </w:r>
      <w:r w:rsidRPr="001D195E">
        <w:rPr>
          <w:rFonts w:ascii="Times New Roman" w:hAnsi="Times New Roman" w:cs="Times New Roman"/>
          <w:bCs/>
        </w:rPr>
        <w:t>detected parking slots using ultrasonic sensor data. Parking slot</w:t>
      </w:r>
      <w:r>
        <w:rPr>
          <w:rFonts w:ascii="Times New Roman" w:hAnsi="Times New Roman" w:cs="Times New Roman"/>
          <w:bCs/>
        </w:rPr>
        <w:t xml:space="preserve"> </w:t>
      </w:r>
      <w:r w:rsidRPr="001D195E">
        <w:rPr>
          <w:rFonts w:ascii="Times New Roman" w:hAnsi="Times New Roman" w:cs="Times New Roman"/>
          <w:bCs/>
        </w:rPr>
        <w:t>occupancy is probabilistically calculated by treating each parking</w:t>
      </w:r>
      <w:r>
        <w:rPr>
          <w:rFonts w:ascii="Times New Roman" w:hAnsi="Times New Roman" w:cs="Times New Roman"/>
          <w:bCs/>
        </w:rPr>
        <w:t xml:space="preserve"> </w:t>
      </w:r>
      <w:r w:rsidRPr="001D195E">
        <w:rPr>
          <w:rFonts w:ascii="Times New Roman" w:hAnsi="Times New Roman" w:cs="Times New Roman"/>
          <w:bCs/>
        </w:rPr>
        <w:t xml:space="preserve">slot region as a single cell of the occupancy grid. </w:t>
      </w:r>
    </w:p>
    <w:p w:rsidR="00CC01B1" w:rsidRDefault="00CC01B1" w:rsidP="00CC01B1">
      <w:pPr>
        <w:spacing w:line="480" w:lineRule="auto"/>
        <w:ind w:firstLine="720"/>
        <w:jc w:val="both"/>
        <w:rPr>
          <w:rFonts w:ascii="Times New Roman" w:hAnsi="Times New Roman" w:cs="Times New Roman"/>
          <w:bCs/>
        </w:rPr>
      </w:pPr>
      <w:r w:rsidRPr="001D195E">
        <w:rPr>
          <w:rFonts w:ascii="Times New Roman" w:hAnsi="Times New Roman" w:cs="Times New Roman"/>
          <w:bCs/>
        </w:rPr>
        <w:t>The parking</w:t>
      </w:r>
      <w:r>
        <w:rPr>
          <w:rFonts w:ascii="Times New Roman" w:hAnsi="Times New Roman" w:cs="Times New Roman"/>
          <w:bCs/>
        </w:rPr>
        <w:t xml:space="preserve"> </w:t>
      </w:r>
      <w:r w:rsidRPr="001D195E">
        <w:rPr>
          <w:rFonts w:ascii="Times New Roman" w:hAnsi="Times New Roman" w:cs="Times New Roman"/>
          <w:bCs/>
        </w:rPr>
        <w:t>slot marking tracking stage continuously estimates the position of</w:t>
      </w:r>
      <w:r>
        <w:rPr>
          <w:rFonts w:ascii="Times New Roman" w:hAnsi="Times New Roman" w:cs="Times New Roman"/>
          <w:bCs/>
        </w:rPr>
        <w:t xml:space="preserve"> </w:t>
      </w:r>
      <w:r w:rsidRPr="001D195E">
        <w:rPr>
          <w:rFonts w:ascii="Times New Roman" w:hAnsi="Times New Roman" w:cs="Times New Roman"/>
          <w:bCs/>
        </w:rPr>
        <w:t>the selected parking slot while the ego-vehicle is moving into it.</w:t>
      </w:r>
      <w:r>
        <w:rPr>
          <w:rFonts w:ascii="Times New Roman" w:hAnsi="Times New Roman" w:cs="Times New Roman"/>
          <w:bCs/>
        </w:rPr>
        <w:t xml:space="preserve"> </w:t>
      </w:r>
      <w:r w:rsidRPr="001D195E">
        <w:rPr>
          <w:rFonts w:ascii="Times New Roman" w:hAnsi="Times New Roman" w:cs="Times New Roman"/>
          <w:bCs/>
        </w:rPr>
        <w:t>During tracking, AVM images and motion sensor-based odometry</w:t>
      </w:r>
      <w:r>
        <w:rPr>
          <w:rFonts w:ascii="Times New Roman" w:hAnsi="Times New Roman" w:cs="Times New Roman"/>
          <w:bCs/>
        </w:rPr>
        <w:t xml:space="preserve"> </w:t>
      </w:r>
      <w:r w:rsidRPr="001D195E">
        <w:rPr>
          <w:rFonts w:ascii="Times New Roman" w:hAnsi="Times New Roman" w:cs="Times New Roman"/>
          <w:bCs/>
        </w:rPr>
        <w:t>are fused together in the chamfer score level to achieve robustness</w:t>
      </w:r>
      <w:r>
        <w:rPr>
          <w:rFonts w:ascii="Times New Roman" w:hAnsi="Times New Roman" w:cs="Times New Roman"/>
          <w:bCs/>
        </w:rPr>
        <w:t xml:space="preserve"> </w:t>
      </w:r>
      <w:r w:rsidRPr="001D195E">
        <w:rPr>
          <w:rFonts w:ascii="Times New Roman" w:hAnsi="Times New Roman" w:cs="Times New Roman"/>
          <w:bCs/>
        </w:rPr>
        <w:t>against inevitable occlusions caused by the ego-vehicle. In the</w:t>
      </w:r>
      <w:r>
        <w:rPr>
          <w:rFonts w:ascii="Times New Roman" w:hAnsi="Times New Roman" w:cs="Times New Roman"/>
          <w:bCs/>
        </w:rPr>
        <w:t xml:space="preserve"> </w:t>
      </w:r>
      <w:r w:rsidRPr="001D195E">
        <w:rPr>
          <w:rFonts w:ascii="Times New Roman" w:hAnsi="Times New Roman" w:cs="Times New Roman"/>
          <w:bCs/>
        </w:rPr>
        <w:t>experiments, it is shown that the proposed method can recognize</w:t>
      </w:r>
      <w:r>
        <w:rPr>
          <w:rFonts w:ascii="Times New Roman" w:hAnsi="Times New Roman" w:cs="Times New Roman"/>
          <w:bCs/>
        </w:rPr>
        <w:t xml:space="preserve"> </w:t>
      </w:r>
      <w:r w:rsidRPr="001D195E">
        <w:rPr>
          <w:rFonts w:ascii="Times New Roman" w:hAnsi="Times New Roman" w:cs="Times New Roman"/>
          <w:bCs/>
        </w:rPr>
        <w:t>the positions and occupancies of various types of parking slot</w:t>
      </w:r>
      <w:r>
        <w:rPr>
          <w:rFonts w:ascii="Times New Roman" w:hAnsi="Times New Roman" w:cs="Times New Roman"/>
          <w:bCs/>
        </w:rPr>
        <w:t xml:space="preserve"> </w:t>
      </w:r>
      <w:r w:rsidRPr="001D195E">
        <w:rPr>
          <w:rFonts w:ascii="Times New Roman" w:hAnsi="Times New Roman" w:cs="Times New Roman"/>
          <w:bCs/>
        </w:rPr>
        <w:t>markings and stably track them under practical situations in</w:t>
      </w:r>
      <w:r>
        <w:rPr>
          <w:rFonts w:ascii="Times New Roman" w:hAnsi="Times New Roman" w:cs="Times New Roman"/>
          <w:bCs/>
        </w:rPr>
        <w:t xml:space="preserve"> a real-time manner. </w:t>
      </w:r>
    </w:p>
    <w:p w:rsidR="00CC01B1" w:rsidRDefault="00CC01B1" w:rsidP="00CC01B1">
      <w:pPr>
        <w:spacing w:line="480" w:lineRule="auto"/>
        <w:ind w:firstLine="720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The </w:t>
      </w:r>
      <w:r w:rsidRPr="001D195E">
        <w:rPr>
          <w:rFonts w:ascii="Times New Roman" w:hAnsi="Times New Roman" w:cs="Times New Roman"/>
          <w:bCs/>
        </w:rPr>
        <w:t>proposed system is expected to help</w:t>
      </w:r>
      <w:r>
        <w:rPr>
          <w:rFonts w:ascii="Times New Roman" w:hAnsi="Times New Roman" w:cs="Times New Roman"/>
          <w:bCs/>
        </w:rPr>
        <w:t xml:space="preserve"> </w:t>
      </w:r>
      <w:r w:rsidRPr="001D195E">
        <w:rPr>
          <w:rFonts w:ascii="Times New Roman" w:hAnsi="Times New Roman" w:cs="Times New Roman"/>
          <w:bCs/>
        </w:rPr>
        <w:t>drivers conveniently select one of the available parking slots and</w:t>
      </w:r>
      <w:r>
        <w:rPr>
          <w:rFonts w:ascii="Times New Roman" w:hAnsi="Times New Roman" w:cs="Times New Roman"/>
          <w:bCs/>
        </w:rPr>
        <w:t xml:space="preserve"> </w:t>
      </w:r>
      <w:r w:rsidRPr="001D195E">
        <w:rPr>
          <w:rFonts w:ascii="Times New Roman" w:hAnsi="Times New Roman" w:cs="Times New Roman"/>
          <w:bCs/>
        </w:rPr>
        <w:t>support the parking control system by continuously updating the</w:t>
      </w:r>
      <w:r>
        <w:rPr>
          <w:rFonts w:ascii="Times New Roman" w:hAnsi="Times New Roman" w:cs="Times New Roman"/>
          <w:bCs/>
        </w:rPr>
        <w:t xml:space="preserve"> </w:t>
      </w:r>
      <w:r w:rsidRPr="001D195E">
        <w:rPr>
          <w:rFonts w:ascii="Times New Roman" w:hAnsi="Times New Roman" w:cs="Times New Roman"/>
          <w:bCs/>
        </w:rPr>
        <w:t>designated target positions.</w:t>
      </w:r>
    </w:p>
    <w:p w:rsidR="00CC01B1" w:rsidRDefault="00CC01B1" w:rsidP="00CC01B1">
      <w:pPr>
        <w:spacing w:line="480" w:lineRule="auto"/>
        <w:jc w:val="both"/>
        <w:rPr>
          <w:rFonts w:ascii="Times New Roman" w:hAnsi="Times New Roman" w:cs="Times New Roman"/>
          <w:b/>
          <w:bCs/>
        </w:rPr>
      </w:pPr>
    </w:p>
    <w:p w:rsidR="00CC01B1" w:rsidRDefault="00CC01B1" w:rsidP="00CC01B1">
      <w:pPr>
        <w:spacing w:line="480" w:lineRule="auto"/>
        <w:jc w:val="both"/>
        <w:rPr>
          <w:rFonts w:ascii="Times New Roman" w:hAnsi="Times New Roman" w:cs="Times New Roman"/>
          <w:b/>
          <w:bCs/>
        </w:rPr>
      </w:pPr>
    </w:p>
    <w:p w:rsidR="00CC01B1" w:rsidRDefault="00CC01B1" w:rsidP="00CC01B1">
      <w:pPr>
        <w:spacing w:line="480" w:lineRule="auto"/>
        <w:jc w:val="both"/>
        <w:rPr>
          <w:rFonts w:ascii="Times New Roman" w:hAnsi="Times New Roman" w:cs="Times New Roman"/>
          <w:b/>
          <w:bCs/>
        </w:rPr>
      </w:pPr>
      <w:r w:rsidRPr="00516955">
        <w:rPr>
          <w:rFonts w:ascii="Times New Roman" w:hAnsi="Times New Roman" w:cs="Times New Roman"/>
          <w:b/>
          <w:bCs/>
        </w:rPr>
        <w:t>INTRODUCTION</w:t>
      </w:r>
    </w:p>
    <w:p w:rsidR="00CC01B1" w:rsidRDefault="00CC01B1" w:rsidP="00CC01B1">
      <w:pPr>
        <w:spacing w:line="480" w:lineRule="auto"/>
        <w:ind w:firstLine="720"/>
        <w:jc w:val="both"/>
        <w:rPr>
          <w:rFonts w:ascii="Times New Roman" w:hAnsi="Times New Roman" w:cs="Times New Roman"/>
        </w:rPr>
      </w:pPr>
      <w:r w:rsidRPr="00516955">
        <w:rPr>
          <w:rFonts w:ascii="Times New Roman" w:hAnsi="Times New Roman" w:cs="Times New Roman"/>
        </w:rPr>
        <w:t>This paper proposes a vacant parking slot detection and</w:t>
      </w:r>
      <w:r>
        <w:rPr>
          <w:rFonts w:ascii="Times New Roman" w:hAnsi="Times New Roman" w:cs="Times New Roman"/>
        </w:rPr>
        <w:t xml:space="preserve"> </w:t>
      </w:r>
      <w:r w:rsidRPr="00516955">
        <w:rPr>
          <w:rFonts w:ascii="Times New Roman" w:hAnsi="Times New Roman" w:cs="Times New Roman"/>
        </w:rPr>
        <w:t>tracking system that fuses the sensors of an AVM system</w:t>
      </w:r>
      <w:r>
        <w:rPr>
          <w:rFonts w:ascii="Times New Roman" w:hAnsi="Times New Roman" w:cs="Times New Roman"/>
        </w:rPr>
        <w:t xml:space="preserve"> </w:t>
      </w:r>
      <w:r w:rsidRPr="00516955">
        <w:rPr>
          <w:rFonts w:ascii="Times New Roman" w:hAnsi="Times New Roman" w:cs="Times New Roman"/>
        </w:rPr>
        <w:t>and an ultrasonic sensor-based automatic parking system. The</w:t>
      </w:r>
      <w:r>
        <w:rPr>
          <w:rFonts w:ascii="Times New Roman" w:hAnsi="Times New Roman" w:cs="Times New Roman"/>
        </w:rPr>
        <w:t xml:space="preserve"> </w:t>
      </w:r>
      <w:r w:rsidRPr="00516955">
        <w:rPr>
          <w:rFonts w:ascii="Times New Roman" w:hAnsi="Times New Roman" w:cs="Times New Roman"/>
        </w:rPr>
        <w:t>flowchart of the propose</w:t>
      </w:r>
      <w:r>
        <w:rPr>
          <w:rFonts w:ascii="Times New Roman" w:hAnsi="Times New Roman" w:cs="Times New Roman"/>
        </w:rPr>
        <w:t>d system is presented.</w:t>
      </w:r>
      <w:r w:rsidRPr="00516955">
        <w:rPr>
          <w:rFonts w:ascii="Times New Roman" w:hAnsi="Times New Roman" w:cs="Times New Roman"/>
        </w:rPr>
        <w:t xml:space="preserve"> Once</w:t>
      </w:r>
      <w:r>
        <w:rPr>
          <w:rFonts w:ascii="Times New Roman" w:hAnsi="Times New Roman" w:cs="Times New Roman"/>
        </w:rPr>
        <w:t xml:space="preserve"> </w:t>
      </w:r>
      <w:r w:rsidRPr="00516955">
        <w:rPr>
          <w:rFonts w:ascii="Times New Roman" w:hAnsi="Times New Roman" w:cs="Times New Roman"/>
        </w:rPr>
        <w:t>a driver starts parking, the system continuously detects parking</w:t>
      </w:r>
      <w:r>
        <w:rPr>
          <w:rFonts w:ascii="Times New Roman" w:hAnsi="Times New Roman" w:cs="Times New Roman"/>
        </w:rPr>
        <w:t xml:space="preserve"> </w:t>
      </w:r>
      <w:r w:rsidRPr="00516955">
        <w:rPr>
          <w:rFonts w:ascii="Times New Roman" w:hAnsi="Times New Roman" w:cs="Times New Roman"/>
        </w:rPr>
        <w:t>slot markings and classifies their occupancies. Simultaneously,</w:t>
      </w:r>
      <w:r>
        <w:rPr>
          <w:rFonts w:ascii="Times New Roman" w:hAnsi="Times New Roman" w:cs="Times New Roman"/>
        </w:rPr>
        <w:t xml:space="preserve"> </w:t>
      </w:r>
      <w:r w:rsidRPr="00516955">
        <w:rPr>
          <w:rFonts w:ascii="Times New Roman" w:hAnsi="Times New Roman" w:cs="Times New Roman"/>
        </w:rPr>
        <w:t>it presents the detection and classification results on AVM</w:t>
      </w:r>
      <w:r>
        <w:rPr>
          <w:rFonts w:ascii="Times New Roman" w:hAnsi="Times New Roman" w:cs="Times New Roman"/>
        </w:rPr>
        <w:t xml:space="preserve"> </w:t>
      </w:r>
      <w:r w:rsidRPr="00516955">
        <w:rPr>
          <w:rFonts w:ascii="Times New Roman" w:hAnsi="Times New Roman" w:cs="Times New Roman"/>
        </w:rPr>
        <w:t>images to help the driver identify available parking slots. If a</w:t>
      </w:r>
      <w:r>
        <w:rPr>
          <w:rFonts w:ascii="Times New Roman" w:hAnsi="Times New Roman" w:cs="Times New Roman"/>
        </w:rPr>
        <w:t xml:space="preserve"> </w:t>
      </w:r>
      <w:r w:rsidRPr="00516955">
        <w:rPr>
          <w:rFonts w:ascii="Times New Roman" w:hAnsi="Times New Roman" w:cs="Times New Roman"/>
        </w:rPr>
        <w:t>driver selects a desirable parking slot using the touch screen</w:t>
      </w:r>
      <w:r>
        <w:rPr>
          <w:rFonts w:ascii="Times New Roman" w:hAnsi="Times New Roman" w:cs="Times New Roman"/>
        </w:rPr>
        <w:t xml:space="preserve"> </w:t>
      </w:r>
      <w:r w:rsidRPr="00516955">
        <w:rPr>
          <w:rFonts w:ascii="Times New Roman" w:hAnsi="Times New Roman" w:cs="Times New Roman"/>
        </w:rPr>
        <w:t>interface, this system tracks the position of the selected parking</w:t>
      </w:r>
      <w:r>
        <w:rPr>
          <w:rFonts w:ascii="Times New Roman" w:hAnsi="Times New Roman" w:cs="Times New Roman"/>
        </w:rPr>
        <w:t xml:space="preserve"> </w:t>
      </w:r>
      <w:r w:rsidRPr="00516955">
        <w:rPr>
          <w:rFonts w:ascii="Times New Roman" w:hAnsi="Times New Roman" w:cs="Times New Roman"/>
        </w:rPr>
        <w:t>slot while the ego-vehicle is moving into it. Finally, the parking</w:t>
      </w:r>
      <w:r>
        <w:rPr>
          <w:rFonts w:ascii="Times New Roman" w:hAnsi="Times New Roman" w:cs="Times New Roman"/>
        </w:rPr>
        <w:t xml:space="preserve"> </w:t>
      </w:r>
      <w:r w:rsidRPr="00516955">
        <w:rPr>
          <w:rFonts w:ascii="Times New Roman" w:hAnsi="Times New Roman" w:cs="Times New Roman"/>
        </w:rPr>
        <w:t>maneuver is finished when the vehicle is located at the target</w:t>
      </w:r>
      <w:r>
        <w:rPr>
          <w:rFonts w:ascii="Times New Roman" w:hAnsi="Times New Roman" w:cs="Times New Roman"/>
        </w:rPr>
        <w:t xml:space="preserve"> </w:t>
      </w:r>
      <w:r w:rsidRPr="00516955">
        <w:rPr>
          <w:rFonts w:ascii="Times New Roman" w:hAnsi="Times New Roman" w:cs="Times New Roman"/>
        </w:rPr>
        <w:t xml:space="preserve">position. </w:t>
      </w:r>
    </w:p>
    <w:p w:rsidR="00CC01B1" w:rsidRDefault="00CC01B1" w:rsidP="00CC01B1">
      <w:pPr>
        <w:spacing w:line="480" w:lineRule="auto"/>
        <w:ind w:firstLine="720"/>
        <w:jc w:val="both"/>
        <w:rPr>
          <w:rFonts w:ascii="Times New Roman" w:hAnsi="Times New Roman" w:cs="Times New Roman"/>
        </w:rPr>
      </w:pPr>
      <w:r w:rsidRPr="00516955">
        <w:rPr>
          <w:rFonts w:ascii="Times New Roman" w:hAnsi="Times New Roman" w:cs="Times New Roman"/>
        </w:rPr>
        <w:t>This paper excludes path planning and steering control</w:t>
      </w:r>
      <w:r>
        <w:rPr>
          <w:rFonts w:ascii="Times New Roman" w:hAnsi="Times New Roman" w:cs="Times New Roman"/>
        </w:rPr>
        <w:t xml:space="preserve"> </w:t>
      </w:r>
      <w:r w:rsidRPr="00516955">
        <w:rPr>
          <w:rFonts w:ascii="Times New Roman" w:hAnsi="Times New Roman" w:cs="Times New Roman"/>
        </w:rPr>
        <w:t>because they are beyond its scope.</w:t>
      </w:r>
      <w:r>
        <w:rPr>
          <w:rFonts w:ascii="Times New Roman" w:hAnsi="Times New Roman" w:cs="Times New Roman"/>
        </w:rPr>
        <w:t xml:space="preserve"> </w:t>
      </w:r>
      <w:r w:rsidRPr="00516955">
        <w:rPr>
          <w:rFonts w:ascii="Times New Roman" w:hAnsi="Times New Roman" w:cs="Times New Roman"/>
        </w:rPr>
        <w:t>The proposed system consists of three stages: parking slot</w:t>
      </w:r>
      <w:r>
        <w:rPr>
          <w:rFonts w:ascii="Times New Roman" w:hAnsi="Times New Roman" w:cs="Times New Roman"/>
        </w:rPr>
        <w:t xml:space="preserve"> </w:t>
      </w:r>
      <w:r w:rsidRPr="00516955">
        <w:rPr>
          <w:rFonts w:ascii="Times New Roman" w:hAnsi="Times New Roman" w:cs="Times New Roman"/>
        </w:rPr>
        <w:t>marking detection, parking slot occupancy classification, and</w:t>
      </w:r>
      <w:r>
        <w:rPr>
          <w:rFonts w:ascii="Times New Roman" w:hAnsi="Times New Roman" w:cs="Times New Roman"/>
        </w:rPr>
        <w:t xml:space="preserve"> </w:t>
      </w:r>
      <w:r w:rsidRPr="00516955">
        <w:rPr>
          <w:rFonts w:ascii="Times New Roman" w:hAnsi="Times New Roman" w:cs="Times New Roman"/>
        </w:rPr>
        <w:t>parking slot marking tracking. First, the parking slot marking</w:t>
      </w:r>
      <w:r>
        <w:rPr>
          <w:rFonts w:ascii="Times New Roman" w:hAnsi="Times New Roman" w:cs="Times New Roman"/>
        </w:rPr>
        <w:t xml:space="preserve"> </w:t>
      </w:r>
      <w:r w:rsidRPr="00516955">
        <w:rPr>
          <w:rFonts w:ascii="Times New Roman" w:hAnsi="Times New Roman" w:cs="Times New Roman"/>
        </w:rPr>
        <w:t>detection stage recognizes various types of parking slot</w:t>
      </w:r>
      <w:r>
        <w:rPr>
          <w:rFonts w:ascii="Times New Roman" w:hAnsi="Times New Roman" w:cs="Times New Roman"/>
        </w:rPr>
        <w:t xml:space="preserve"> </w:t>
      </w:r>
      <w:r w:rsidRPr="00516955">
        <w:rPr>
          <w:rFonts w:ascii="Times New Roman" w:hAnsi="Times New Roman" w:cs="Times New Roman"/>
        </w:rPr>
        <w:t>markings in AVM image sequences. Parking slot markings are</w:t>
      </w:r>
      <w:r>
        <w:rPr>
          <w:rFonts w:ascii="Times New Roman" w:hAnsi="Times New Roman" w:cs="Times New Roman"/>
        </w:rPr>
        <w:t xml:space="preserve"> </w:t>
      </w:r>
      <w:r w:rsidRPr="00516955">
        <w:rPr>
          <w:rFonts w:ascii="Times New Roman" w:hAnsi="Times New Roman" w:cs="Times New Roman"/>
        </w:rPr>
        <w:t xml:space="preserve">detected by a hierarchical </w:t>
      </w:r>
      <w:r>
        <w:rPr>
          <w:rFonts w:ascii="Times New Roman" w:hAnsi="Times New Roman" w:cs="Times New Roman"/>
        </w:rPr>
        <w:t>tree structure-based method</w:t>
      </w:r>
      <w:r w:rsidRPr="00516955">
        <w:rPr>
          <w:rFonts w:ascii="Times New Roman" w:hAnsi="Times New Roman" w:cs="Times New Roman"/>
        </w:rPr>
        <w:t xml:space="preserve"> in</w:t>
      </w:r>
      <w:r>
        <w:rPr>
          <w:rFonts w:ascii="Times New Roman" w:hAnsi="Times New Roman" w:cs="Times New Roman"/>
        </w:rPr>
        <w:t xml:space="preserve"> </w:t>
      </w:r>
      <w:r w:rsidRPr="00516955">
        <w:rPr>
          <w:rFonts w:ascii="Times New Roman" w:hAnsi="Times New Roman" w:cs="Times New Roman"/>
        </w:rPr>
        <w:t>individual AVM images, and the sequential detection results</w:t>
      </w:r>
      <w:r>
        <w:rPr>
          <w:rFonts w:ascii="Times New Roman" w:hAnsi="Times New Roman" w:cs="Times New Roman"/>
        </w:rPr>
        <w:t xml:space="preserve"> </w:t>
      </w:r>
      <w:r w:rsidRPr="00516955">
        <w:rPr>
          <w:rFonts w:ascii="Times New Roman" w:hAnsi="Times New Roman" w:cs="Times New Roman"/>
        </w:rPr>
        <w:t>are combined by using an image registration technique and</w:t>
      </w:r>
      <w:r>
        <w:rPr>
          <w:rFonts w:ascii="Times New Roman" w:hAnsi="Times New Roman" w:cs="Times New Roman"/>
        </w:rPr>
        <w:t xml:space="preserve"> </w:t>
      </w:r>
      <w:r w:rsidRPr="00516955">
        <w:rPr>
          <w:rFonts w:ascii="Times New Roman" w:hAnsi="Times New Roman" w:cs="Times New Roman"/>
        </w:rPr>
        <w:t>slot properness measures. Second, the parking slot occupancy</w:t>
      </w:r>
      <w:r>
        <w:rPr>
          <w:rFonts w:ascii="Times New Roman" w:hAnsi="Times New Roman" w:cs="Times New Roman"/>
        </w:rPr>
        <w:t xml:space="preserve"> </w:t>
      </w:r>
      <w:r w:rsidRPr="00516955">
        <w:rPr>
          <w:rFonts w:ascii="Times New Roman" w:hAnsi="Times New Roman" w:cs="Times New Roman"/>
        </w:rPr>
        <w:t>classification stage probabilistically identifies vacancies of the</w:t>
      </w:r>
      <w:r>
        <w:rPr>
          <w:rFonts w:ascii="Times New Roman" w:hAnsi="Times New Roman" w:cs="Times New Roman"/>
        </w:rPr>
        <w:t xml:space="preserve"> </w:t>
      </w:r>
      <w:r w:rsidRPr="00516955">
        <w:rPr>
          <w:rFonts w:ascii="Times New Roman" w:hAnsi="Times New Roman" w:cs="Times New Roman"/>
        </w:rPr>
        <w:t>detected parking slots using ultrasonic sensor data. Occupancy</w:t>
      </w:r>
      <w:r>
        <w:rPr>
          <w:rFonts w:ascii="Times New Roman" w:hAnsi="Times New Roman" w:cs="Times New Roman"/>
        </w:rPr>
        <w:t xml:space="preserve"> </w:t>
      </w:r>
      <w:r w:rsidRPr="00516955">
        <w:rPr>
          <w:rFonts w:ascii="Times New Roman" w:hAnsi="Times New Roman" w:cs="Times New Roman"/>
        </w:rPr>
        <w:t>classification can be modeled as a binary estimation problem</w:t>
      </w:r>
      <w:r>
        <w:rPr>
          <w:rFonts w:ascii="Times New Roman" w:hAnsi="Times New Roman" w:cs="Times New Roman"/>
        </w:rPr>
        <w:t xml:space="preserve"> </w:t>
      </w:r>
      <w:r w:rsidRPr="00516955">
        <w:rPr>
          <w:rFonts w:ascii="Times New Roman" w:hAnsi="Times New Roman" w:cs="Times New Roman"/>
        </w:rPr>
        <w:t>with a static state if each parking slot region is treated as a</w:t>
      </w:r>
      <w:r>
        <w:rPr>
          <w:rFonts w:ascii="Times New Roman" w:hAnsi="Times New Roman" w:cs="Times New Roman"/>
        </w:rPr>
        <w:t xml:space="preserve"> </w:t>
      </w:r>
      <w:r w:rsidRPr="00516955">
        <w:rPr>
          <w:rFonts w:ascii="Times New Roman" w:hAnsi="Times New Roman" w:cs="Times New Roman"/>
        </w:rPr>
        <w:t xml:space="preserve">single cell of the occupancy grid. </w:t>
      </w:r>
    </w:p>
    <w:p w:rsidR="00CC01B1" w:rsidRDefault="00CC01B1" w:rsidP="00CC01B1">
      <w:pPr>
        <w:spacing w:line="480" w:lineRule="auto"/>
        <w:ind w:firstLine="720"/>
        <w:jc w:val="both"/>
        <w:rPr>
          <w:rFonts w:ascii="Times New Roman" w:hAnsi="Times New Roman" w:cs="Times New Roman"/>
        </w:rPr>
      </w:pPr>
      <w:r w:rsidRPr="00516955">
        <w:rPr>
          <w:rFonts w:ascii="Times New Roman" w:hAnsi="Times New Roman" w:cs="Times New Roman"/>
        </w:rPr>
        <w:t>The probability of parking</w:t>
      </w:r>
      <w:r>
        <w:rPr>
          <w:rFonts w:ascii="Times New Roman" w:hAnsi="Times New Roman" w:cs="Times New Roman"/>
        </w:rPr>
        <w:t xml:space="preserve"> </w:t>
      </w:r>
      <w:r w:rsidRPr="00516955">
        <w:rPr>
          <w:rFonts w:ascii="Times New Roman" w:hAnsi="Times New Roman" w:cs="Times New Roman"/>
        </w:rPr>
        <w:t>slot occupancy is calculated utilizing ultrasonic sensor data</w:t>
      </w:r>
      <w:r>
        <w:rPr>
          <w:rFonts w:ascii="Times New Roman" w:hAnsi="Times New Roman" w:cs="Times New Roman"/>
        </w:rPr>
        <w:t xml:space="preserve"> </w:t>
      </w:r>
      <w:r w:rsidRPr="00516955">
        <w:rPr>
          <w:rFonts w:ascii="Times New Roman" w:hAnsi="Times New Roman" w:cs="Times New Roman"/>
        </w:rPr>
        <w:t>acquired while the vehicle is passing by parking slots. Finally,</w:t>
      </w:r>
      <w:r>
        <w:rPr>
          <w:rFonts w:ascii="Times New Roman" w:hAnsi="Times New Roman" w:cs="Times New Roman"/>
        </w:rPr>
        <w:t xml:space="preserve"> </w:t>
      </w:r>
      <w:r w:rsidRPr="00516955">
        <w:rPr>
          <w:rFonts w:ascii="Times New Roman" w:hAnsi="Times New Roman" w:cs="Times New Roman"/>
        </w:rPr>
        <w:t xml:space="preserve">the parking slot marking tracking stage continuously </w:t>
      </w:r>
      <w:r w:rsidRPr="00516955">
        <w:rPr>
          <w:rFonts w:ascii="Times New Roman" w:hAnsi="Times New Roman" w:cs="Times New Roman"/>
        </w:rPr>
        <w:lastRenderedPageBreak/>
        <w:t>estimates</w:t>
      </w:r>
      <w:r>
        <w:rPr>
          <w:rFonts w:ascii="Times New Roman" w:hAnsi="Times New Roman" w:cs="Times New Roman"/>
        </w:rPr>
        <w:t xml:space="preserve"> </w:t>
      </w:r>
      <w:r w:rsidRPr="00516955">
        <w:rPr>
          <w:rFonts w:ascii="Times New Roman" w:hAnsi="Times New Roman" w:cs="Times New Roman"/>
        </w:rPr>
        <w:t>the position of the selected parking slot while the ego-vehicle</w:t>
      </w:r>
      <w:r>
        <w:rPr>
          <w:rFonts w:ascii="Times New Roman" w:hAnsi="Times New Roman" w:cs="Times New Roman"/>
        </w:rPr>
        <w:t xml:space="preserve"> </w:t>
      </w:r>
      <w:r w:rsidRPr="00516955">
        <w:rPr>
          <w:rFonts w:ascii="Times New Roman" w:hAnsi="Times New Roman" w:cs="Times New Roman"/>
        </w:rPr>
        <w:t>is moving into it. Directional chamfer matching (DCM) is</w:t>
      </w:r>
      <w:r>
        <w:rPr>
          <w:rFonts w:ascii="Times New Roman" w:hAnsi="Times New Roman" w:cs="Times New Roman"/>
        </w:rPr>
        <w:t xml:space="preserve"> </w:t>
      </w:r>
      <w:r w:rsidRPr="00516955">
        <w:rPr>
          <w:rFonts w:ascii="Times New Roman" w:hAnsi="Times New Roman" w:cs="Times New Roman"/>
        </w:rPr>
        <w:t>adopted to track parking slot markings consisting of multiple</w:t>
      </w:r>
      <w:r>
        <w:rPr>
          <w:rFonts w:ascii="Times New Roman" w:hAnsi="Times New Roman" w:cs="Times New Roman"/>
        </w:rPr>
        <w:t xml:space="preserve"> </w:t>
      </w:r>
      <w:r w:rsidRPr="00516955">
        <w:rPr>
          <w:rFonts w:ascii="Times New Roman" w:hAnsi="Times New Roman" w:cs="Times New Roman"/>
        </w:rPr>
        <w:t>lines with different orientations. During tracking, AVM images</w:t>
      </w:r>
      <w:r>
        <w:rPr>
          <w:rFonts w:ascii="Times New Roman" w:hAnsi="Times New Roman" w:cs="Times New Roman"/>
        </w:rPr>
        <w:t xml:space="preserve"> </w:t>
      </w:r>
      <w:r w:rsidRPr="00516955">
        <w:rPr>
          <w:rFonts w:ascii="Times New Roman" w:hAnsi="Times New Roman" w:cs="Times New Roman"/>
        </w:rPr>
        <w:t>and motion sensor-based odometry are fused together in the</w:t>
      </w:r>
      <w:r>
        <w:rPr>
          <w:rFonts w:ascii="Times New Roman" w:hAnsi="Times New Roman" w:cs="Times New Roman"/>
        </w:rPr>
        <w:t xml:space="preserve"> </w:t>
      </w:r>
      <w:r w:rsidRPr="00516955">
        <w:rPr>
          <w:rFonts w:ascii="Times New Roman" w:hAnsi="Times New Roman" w:cs="Times New Roman"/>
        </w:rPr>
        <w:t>chamfer score level to achieve robustness against inevitable</w:t>
      </w:r>
      <w:r>
        <w:rPr>
          <w:rFonts w:ascii="Times New Roman" w:hAnsi="Times New Roman" w:cs="Times New Roman"/>
        </w:rPr>
        <w:t xml:space="preserve"> </w:t>
      </w:r>
      <w:r w:rsidRPr="00516955">
        <w:rPr>
          <w:rFonts w:ascii="Times New Roman" w:hAnsi="Times New Roman" w:cs="Times New Roman"/>
        </w:rPr>
        <w:t>occlusions caused by the ego-vehicle. In the experiments, the</w:t>
      </w:r>
      <w:r>
        <w:rPr>
          <w:rFonts w:ascii="Times New Roman" w:hAnsi="Times New Roman" w:cs="Times New Roman"/>
        </w:rPr>
        <w:t xml:space="preserve"> </w:t>
      </w:r>
      <w:r w:rsidRPr="00516955">
        <w:rPr>
          <w:rFonts w:ascii="Times New Roman" w:hAnsi="Times New Roman" w:cs="Times New Roman"/>
        </w:rPr>
        <w:t>proposed system was tested in various practical situations, and</w:t>
      </w:r>
      <w:r>
        <w:rPr>
          <w:rFonts w:ascii="Times New Roman" w:hAnsi="Times New Roman" w:cs="Times New Roman"/>
        </w:rPr>
        <w:t xml:space="preserve"> </w:t>
      </w:r>
      <w:r w:rsidRPr="00516955">
        <w:rPr>
          <w:rFonts w:ascii="Times New Roman" w:hAnsi="Times New Roman" w:cs="Times New Roman"/>
        </w:rPr>
        <w:t>it successfully detected and tracked vacant parking slots in a</w:t>
      </w:r>
      <w:r>
        <w:rPr>
          <w:rFonts w:ascii="Times New Roman" w:hAnsi="Times New Roman" w:cs="Times New Roman"/>
        </w:rPr>
        <w:t xml:space="preserve"> </w:t>
      </w:r>
      <w:r w:rsidRPr="00516955">
        <w:rPr>
          <w:rFonts w:ascii="Times New Roman" w:hAnsi="Times New Roman" w:cs="Times New Roman"/>
        </w:rPr>
        <w:t>real-time manner.</w:t>
      </w:r>
      <w:r>
        <w:rPr>
          <w:rFonts w:ascii="Times New Roman" w:hAnsi="Times New Roman" w:cs="Times New Roman"/>
        </w:rPr>
        <w:t xml:space="preserve"> </w:t>
      </w:r>
    </w:p>
    <w:p w:rsidR="00CC01B1" w:rsidRDefault="00CC01B1" w:rsidP="00CC01B1">
      <w:pPr>
        <w:spacing w:line="480" w:lineRule="auto"/>
        <w:ind w:firstLine="720"/>
        <w:jc w:val="both"/>
        <w:rPr>
          <w:rFonts w:ascii="Times New Roman" w:hAnsi="Times New Roman" w:cs="Times New Roman"/>
        </w:rPr>
      </w:pPr>
      <w:r w:rsidRPr="00516955">
        <w:rPr>
          <w:rFonts w:ascii="Times New Roman" w:hAnsi="Times New Roman" w:cs="Times New Roman"/>
        </w:rPr>
        <w:t xml:space="preserve">The proposed system has the following advantages: </w:t>
      </w:r>
      <w:r>
        <w:rPr>
          <w:rFonts w:ascii="Times New Roman" w:hAnsi="Times New Roman" w:cs="Times New Roman"/>
        </w:rPr>
        <w:t xml:space="preserve"> </w:t>
      </w:r>
      <w:r w:rsidRPr="00516955">
        <w:rPr>
          <w:rFonts w:ascii="Times New Roman" w:hAnsi="Times New Roman" w:cs="Times New Roman"/>
        </w:rPr>
        <w:t>1) Unlike</w:t>
      </w:r>
      <w:r>
        <w:rPr>
          <w:rFonts w:ascii="Times New Roman" w:hAnsi="Times New Roman" w:cs="Times New Roman"/>
        </w:rPr>
        <w:t xml:space="preserve"> </w:t>
      </w:r>
      <w:r w:rsidRPr="00516955">
        <w:rPr>
          <w:rFonts w:ascii="Times New Roman" w:hAnsi="Times New Roman" w:cs="Times New Roman"/>
        </w:rPr>
        <w:t>the free space-based approach using ultrasonic sensors, this</w:t>
      </w:r>
      <w:r>
        <w:rPr>
          <w:rFonts w:ascii="Times New Roman" w:hAnsi="Times New Roman" w:cs="Times New Roman"/>
        </w:rPr>
        <w:t xml:space="preserve"> </w:t>
      </w:r>
      <w:r w:rsidRPr="00516955">
        <w:rPr>
          <w:rFonts w:ascii="Times New Roman" w:hAnsi="Times New Roman" w:cs="Times New Roman"/>
        </w:rPr>
        <w:t>system can more accurately detect parking spaces because its</w:t>
      </w:r>
      <w:r>
        <w:rPr>
          <w:rFonts w:ascii="Times New Roman" w:hAnsi="Times New Roman" w:cs="Times New Roman"/>
        </w:rPr>
        <w:t xml:space="preserve"> </w:t>
      </w:r>
      <w:r w:rsidRPr="00516955">
        <w:rPr>
          <w:rFonts w:ascii="Times New Roman" w:hAnsi="Times New Roman" w:cs="Times New Roman"/>
        </w:rPr>
        <w:t>performance does not depend on the existence and poses of</w:t>
      </w:r>
      <w:r>
        <w:rPr>
          <w:rFonts w:ascii="Times New Roman" w:hAnsi="Times New Roman" w:cs="Times New Roman"/>
        </w:rPr>
        <w:t xml:space="preserve"> </w:t>
      </w:r>
      <w:r w:rsidRPr="00516955">
        <w:rPr>
          <w:rFonts w:ascii="Times New Roman" w:hAnsi="Times New Roman" w:cs="Times New Roman"/>
        </w:rPr>
        <w:t>adjacent vehicles.</w:t>
      </w:r>
      <w:r>
        <w:rPr>
          <w:rFonts w:ascii="Times New Roman" w:hAnsi="Times New Roman" w:cs="Times New Roman"/>
        </w:rPr>
        <w:t xml:space="preserve"> </w:t>
      </w:r>
      <w:r w:rsidRPr="00516955">
        <w:rPr>
          <w:rFonts w:ascii="Times New Roman" w:hAnsi="Times New Roman" w:cs="Times New Roman"/>
        </w:rPr>
        <w:t xml:space="preserve"> 2) Compared with the user interface-based</w:t>
      </w:r>
      <w:r>
        <w:rPr>
          <w:rFonts w:ascii="Times New Roman" w:hAnsi="Times New Roman" w:cs="Times New Roman"/>
        </w:rPr>
        <w:t xml:space="preserve"> </w:t>
      </w:r>
      <w:r w:rsidRPr="00516955">
        <w:rPr>
          <w:rFonts w:ascii="Times New Roman" w:hAnsi="Times New Roman" w:cs="Times New Roman"/>
        </w:rPr>
        <w:t>approach via a touch screen, this system is more convenient</w:t>
      </w:r>
      <w:r>
        <w:rPr>
          <w:rFonts w:ascii="Times New Roman" w:hAnsi="Times New Roman" w:cs="Times New Roman"/>
        </w:rPr>
        <w:t xml:space="preserve"> </w:t>
      </w:r>
      <w:r w:rsidRPr="00516955">
        <w:rPr>
          <w:rFonts w:ascii="Times New Roman" w:hAnsi="Times New Roman" w:cs="Times New Roman"/>
        </w:rPr>
        <w:t>since it requires no repetitive driver operations, and drivers only</w:t>
      </w:r>
      <w:r>
        <w:rPr>
          <w:rFonts w:ascii="Times New Roman" w:hAnsi="Times New Roman" w:cs="Times New Roman"/>
        </w:rPr>
        <w:t xml:space="preserve"> </w:t>
      </w:r>
      <w:r w:rsidRPr="00516955">
        <w:rPr>
          <w:rFonts w:ascii="Times New Roman" w:hAnsi="Times New Roman" w:cs="Times New Roman"/>
        </w:rPr>
        <w:t xml:space="preserve">need to select one of the detected parking slots. </w:t>
      </w:r>
      <w:r>
        <w:rPr>
          <w:rFonts w:ascii="Times New Roman" w:hAnsi="Times New Roman" w:cs="Times New Roman"/>
        </w:rPr>
        <w:t xml:space="preserve"> </w:t>
      </w:r>
      <w:r w:rsidRPr="00516955">
        <w:rPr>
          <w:rFonts w:ascii="Times New Roman" w:hAnsi="Times New Roman" w:cs="Times New Roman"/>
        </w:rPr>
        <w:t>3) The egovehicle</w:t>
      </w:r>
      <w:r>
        <w:rPr>
          <w:rFonts w:ascii="Times New Roman" w:hAnsi="Times New Roman" w:cs="Times New Roman"/>
        </w:rPr>
        <w:t xml:space="preserve"> </w:t>
      </w:r>
      <w:r w:rsidRPr="00516955">
        <w:rPr>
          <w:rFonts w:ascii="Times New Roman" w:hAnsi="Times New Roman" w:cs="Times New Roman"/>
        </w:rPr>
        <w:t>can be more accurately settled at the target position</w:t>
      </w:r>
      <w:r>
        <w:rPr>
          <w:rFonts w:ascii="Times New Roman" w:hAnsi="Times New Roman" w:cs="Times New Roman"/>
        </w:rPr>
        <w:t xml:space="preserve"> </w:t>
      </w:r>
      <w:r w:rsidRPr="00516955">
        <w:rPr>
          <w:rFonts w:ascii="Times New Roman" w:hAnsi="Times New Roman" w:cs="Times New Roman"/>
        </w:rPr>
        <w:t>because this system continuously estimates the position of the</w:t>
      </w:r>
      <w:r>
        <w:rPr>
          <w:rFonts w:ascii="Times New Roman" w:hAnsi="Times New Roman" w:cs="Times New Roman"/>
        </w:rPr>
        <w:t xml:space="preserve"> </w:t>
      </w:r>
      <w:r w:rsidRPr="00516955">
        <w:rPr>
          <w:rFonts w:ascii="Times New Roman" w:hAnsi="Times New Roman" w:cs="Times New Roman"/>
        </w:rPr>
        <w:t>selected parking slot using AVM images rather than predicting</w:t>
      </w:r>
      <w:r>
        <w:rPr>
          <w:rFonts w:ascii="Times New Roman" w:hAnsi="Times New Roman" w:cs="Times New Roman"/>
        </w:rPr>
        <w:t xml:space="preserve"> </w:t>
      </w:r>
      <w:r w:rsidRPr="00516955">
        <w:rPr>
          <w:rFonts w:ascii="Times New Roman" w:hAnsi="Times New Roman" w:cs="Times New Roman"/>
        </w:rPr>
        <w:t xml:space="preserve">the position wholly based on error-prone odometry. </w:t>
      </w:r>
    </w:p>
    <w:p w:rsidR="00CC01B1" w:rsidRDefault="00CC01B1" w:rsidP="00CC01B1">
      <w:pPr>
        <w:spacing w:line="480" w:lineRule="auto"/>
        <w:ind w:firstLine="720"/>
        <w:jc w:val="both"/>
        <w:rPr>
          <w:rFonts w:ascii="Times New Roman" w:hAnsi="Times New Roman" w:cs="Times New Roman"/>
        </w:rPr>
      </w:pPr>
      <w:r w:rsidRPr="00516955">
        <w:rPr>
          <w:rFonts w:ascii="Times New Roman" w:hAnsi="Times New Roman" w:cs="Times New Roman"/>
        </w:rPr>
        <w:t>This system</w:t>
      </w:r>
      <w:r>
        <w:rPr>
          <w:rFonts w:ascii="Times New Roman" w:hAnsi="Times New Roman" w:cs="Times New Roman"/>
        </w:rPr>
        <w:t xml:space="preserve"> </w:t>
      </w:r>
      <w:r w:rsidRPr="00516955">
        <w:rPr>
          <w:rFonts w:ascii="Times New Roman" w:hAnsi="Times New Roman" w:cs="Times New Roman"/>
        </w:rPr>
        <w:t>has limitations as it can be used only in cases where parking slot</w:t>
      </w:r>
      <w:r>
        <w:rPr>
          <w:rFonts w:ascii="Times New Roman" w:hAnsi="Times New Roman" w:cs="Times New Roman"/>
        </w:rPr>
        <w:t xml:space="preserve"> </w:t>
      </w:r>
      <w:r w:rsidRPr="00516955">
        <w:rPr>
          <w:rFonts w:ascii="Times New Roman" w:hAnsi="Times New Roman" w:cs="Times New Roman"/>
        </w:rPr>
        <w:t>markings are presented. However, it is still useful since drivers</w:t>
      </w:r>
      <w:r>
        <w:rPr>
          <w:rFonts w:ascii="Times New Roman" w:hAnsi="Times New Roman" w:cs="Times New Roman"/>
        </w:rPr>
        <w:t xml:space="preserve"> </w:t>
      </w:r>
      <w:r w:rsidRPr="00516955">
        <w:rPr>
          <w:rFonts w:ascii="Times New Roman" w:hAnsi="Times New Roman" w:cs="Times New Roman"/>
        </w:rPr>
        <w:t>need automatic parking systems generally in complex urban</w:t>
      </w:r>
      <w:r>
        <w:rPr>
          <w:rFonts w:ascii="Times New Roman" w:hAnsi="Times New Roman" w:cs="Times New Roman"/>
        </w:rPr>
        <w:t xml:space="preserve"> </w:t>
      </w:r>
      <w:r w:rsidRPr="00516955">
        <w:rPr>
          <w:rFonts w:ascii="Times New Roman" w:hAnsi="Times New Roman" w:cs="Times New Roman"/>
        </w:rPr>
        <w:t>situations where parking slot markings are usually presented.</w:t>
      </w:r>
      <w:r>
        <w:rPr>
          <w:rFonts w:ascii="Times New Roman" w:hAnsi="Times New Roman" w:cs="Times New Roman"/>
        </w:rPr>
        <w:t xml:space="preserve"> </w:t>
      </w:r>
      <w:r w:rsidRPr="00516955">
        <w:rPr>
          <w:rFonts w:ascii="Times New Roman" w:hAnsi="Times New Roman" w:cs="Times New Roman"/>
        </w:rPr>
        <w:t>If it is found that parking slot markings are not presented, the</w:t>
      </w:r>
      <w:r>
        <w:rPr>
          <w:rFonts w:ascii="Times New Roman" w:hAnsi="Times New Roman" w:cs="Times New Roman"/>
        </w:rPr>
        <w:t xml:space="preserve"> </w:t>
      </w:r>
      <w:r w:rsidRPr="00516955">
        <w:rPr>
          <w:rFonts w:ascii="Times New Roman" w:hAnsi="Times New Roman" w:cs="Times New Roman"/>
        </w:rPr>
        <w:t>system can switch the target position designation method into</w:t>
      </w:r>
      <w:r>
        <w:rPr>
          <w:rFonts w:ascii="Times New Roman" w:hAnsi="Times New Roman" w:cs="Times New Roman"/>
        </w:rPr>
        <w:t xml:space="preserve"> </w:t>
      </w:r>
      <w:r w:rsidRPr="00516955">
        <w:rPr>
          <w:rFonts w:ascii="Times New Roman" w:hAnsi="Times New Roman" w:cs="Times New Roman"/>
        </w:rPr>
        <w:t xml:space="preserve">the free space-based approach using ultrasonic sensors. </w:t>
      </w:r>
    </w:p>
    <w:p w:rsidR="00CC01B1" w:rsidRPr="00516955" w:rsidRDefault="00CC01B1" w:rsidP="00CC01B1">
      <w:pPr>
        <w:spacing w:line="480" w:lineRule="auto"/>
        <w:ind w:firstLine="720"/>
        <w:jc w:val="both"/>
        <w:rPr>
          <w:rFonts w:ascii="Times New Roman" w:hAnsi="Times New Roman" w:cs="Times New Roman"/>
        </w:rPr>
      </w:pPr>
      <w:r w:rsidRPr="00516955">
        <w:rPr>
          <w:rFonts w:ascii="Times New Roman" w:hAnsi="Times New Roman" w:cs="Times New Roman"/>
        </w:rPr>
        <w:t>This</w:t>
      </w:r>
      <w:r>
        <w:rPr>
          <w:rFonts w:ascii="Times New Roman" w:hAnsi="Times New Roman" w:cs="Times New Roman"/>
        </w:rPr>
        <w:t xml:space="preserve"> </w:t>
      </w:r>
      <w:r w:rsidRPr="00516955">
        <w:rPr>
          <w:rFonts w:ascii="Times New Roman" w:hAnsi="Times New Roman" w:cs="Times New Roman"/>
        </w:rPr>
        <w:t>will be explained further in Section VI-F.</w:t>
      </w:r>
      <w:r>
        <w:rPr>
          <w:rFonts w:ascii="Times New Roman" w:hAnsi="Times New Roman" w:cs="Times New Roman"/>
        </w:rPr>
        <w:t xml:space="preserve"> </w:t>
      </w:r>
      <w:r w:rsidRPr="00516955">
        <w:rPr>
          <w:rFonts w:ascii="Times New Roman" w:hAnsi="Times New Roman" w:cs="Times New Roman"/>
        </w:rPr>
        <w:t>This paper has the following contributions:</w:t>
      </w:r>
      <w:r>
        <w:rPr>
          <w:rFonts w:ascii="Times New Roman" w:hAnsi="Times New Roman" w:cs="Times New Roman"/>
        </w:rPr>
        <w:t xml:space="preserve"> </w:t>
      </w:r>
    </w:p>
    <w:p w:rsidR="00CC01B1" w:rsidRPr="00516955" w:rsidRDefault="00CC01B1" w:rsidP="00CC01B1">
      <w:pPr>
        <w:spacing w:line="480" w:lineRule="auto"/>
        <w:ind w:firstLine="720"/>
        <w:jc w:val="both"/>
        <w:rPr>
          <w:rFonts w:ascii="Times New Roman" w:hAnsi="Times New Roman" w:cs="Times New Roman"/>
        </w:rPr>
      </w:pPr>
      <w:r w:rsidRPr="00516955">
        <w:rPr>
          <w:rFonts w:ascii="Times New Roman" w:hAnsi="Times New Roman" w:cs="Times New Roman"/>
        </w:rPr>
        <w:lastRenderedPageBreak/>
        <w:t>1) It presents a novel system that fuses the sensors of an</w:t>
      </w:r>
      <w:r>
        <w:rPr>
          <w:rFonts w:ascii="Times New Roman" w:hAnsi="Times New Roman" w:cs="Times New Roman"/>
        </w:rPr>
        <w:t xml:space="preserve"> </w:t>
      </w:r>
      <w:r w:rsidRPr="00516955">
        <w:rPr>
          <w:rFonts w:ascii="Times New Roman" w:hAnsi="Times New Roman" w:cs="Times New Roman"/>
        </w:rPr>
        <w:t>AVM system and an ultrasonic sensor-based automatic</w:t>
      </w:r>
      <w:r>
        <w:rPr>
          <w:rFonts w:ascii="Times New Roman" w:hAnsi="Times New Roman" w:cs="Times New Roman"/>
        </w:rPr>
        <w:t xml:space="preserve"> </w:t>
      </w:r>
      <w:r w:rsidRPr="00516955">
        <w:rPr>
          <w:rFonts w:ascii="Times New Roman" w:hAnsi="Times New Roman" w:cs="Times New Roman"/>
        </w:rPr>
        <w:t>parking system and shows that the proposed system can</w:t>
      </w:r>
      <w:r>
        <w:rPr>
          <w:rFonts w:ascii="Times New Roman" w:hAnsi="Times New Roman" w:cs="Times New Roman"/>
        </w:rPr>
        <w:t xml:space="preserve"> </w:t>
      </w:r>
      <w:r w:rsidRPr="00516955">
        <w:rPr>
          <w:rFonts w:ascii="Times New Roman" w:hAnsi="Times New Roman" w:cs="Times New Roman"/>
        </w:rPr>
        <w:t>detect and track parking slot markings more effectively</w:t>
      </w:r>
      <w:r>
        <w:rPr>
          <w:rFonts w:ascii="Times New Roman" w:hAnsi="Times New Roman" w:cs="Times New Roman"/>
        </w:rPr>
        <w:t xml:space="preserve"> </w:t>
      </w:r>
      <w:r w:rsidRPr="00516955">
        <w:rPr>
          <w:rFonts w:ascii="Times New Roman" w:hAnsi="Times New Roman" w:cs="Times New Roman"/>
        </w:rPr>
        <w:t>than individual systems.</w:t>
      </w:r>
    </w:p>
    <w:p w:rsidR="00CC01B1" w:rsidRPr="00516955" w:rsidRDefault="00CC01B1" w:rsidP="00CC01B1">
      <w:pPr>
        <w:spacing w:line="480" w:lineRule="auto"/>
        <w:ind w:firstLine="720"/>
        <w:jc w:val="both"/>
        <w:rPr>
          <w:rFonts w:ascii="Times New Roman" w:hAnsi="Times New Roman" w:cs="Times New Roman"/>
        </w:rPr>
      </w:pPr>
      <w:r w:rsidRPr="00516955">
        <w:rPr>
          <w:rFonts w:ascii="Times New Roman" w:hAnsi="Times New Roman" w:cs="Times New Roman"/>
        </w:rPr>
        <w:t>2) It suggests a reliable parking slot marking detection</w:t>
      </w:r>
      <w:r>
        <w:rPr>
          <w:rFonts w:ascii="Times New Roman" w:hAnsi="Times New Roman" w:cs="Times New Roman"/>
        </w:rPr>
        <w:t xml:space="preserve"> </w:t>
      </w:r>
      <w:r w:rsidRPr="00516955">
        <w:rPr>
          <w:rFonts w:ascii="Times New Roman" w:hAnsi="Times New Roman" w:cs="Times New Roman"/>
        </w:rPr>
        <w:t>method that first detects various parking slot markings</w:t>
      </w:r>
      <w:r>
        <w:rPr>
          <w:rFonts w:ascii="Times New Roman" w:hAnsi="Times New Roman" w:cs="Times New Roman"/>
        </w:rPr>
        <w:t xml:space="preserve"> </w:t>
      </w:r>
      <w:r w:rsidRPr="00516955">
        <w:rPr>
          <w:rFonts w:ascii="Times New Roman" w:hAnsi="Times New Roman" w:cs="Times New Roman"/>
        </w:rPr>
        <w:t>via a hierarchical t</w:t>
      </w:r>
      <w:r>
        <w:rPr>
          <w:rFonts w:ascii="Times New Roman" w:hAnsi="Times New Roman" w:cs="Times New Roman"/>
        </w:rPr>
        <w:t xml:space="preserve">ree structure-based method </w:t>
      </w:r>
      <w:r w:rsidRPr="00516955">
        <w:rPr>
          <w:rFonts w:ascii="Times New Roman" w:hAnsi="Times New Roman" w:cs="Times New Roman"/>
        </w:rPr>
        <w:t>and</w:t>
      </w:r>
      <w:r>
        <w:rPr>
          <w:rFonts w:ascii="Times New Roman" w:hAnsi="Times New Roman" w:cs="Times New Roman"/>
        </w:rPr>
        <w:t xml:space="preserve"> </w:t>
      </w:r>
      <w:r w:rsidRPr="00516955">
        <w:rPr>
          <w:rFonts w:ascii="Times New Roman" w:hAnsi="Times New Roman" w:cs="Times New Roman"/>
        </w:rPr>
        <w:t>combines sequential detection results using an image</w:t>
      </w:r>
      <w:r>
        <w:rPr>
          <w:rFonts w:ascii="Times New Roman" w:hAnsi="Times New Roman" w:cs="Times New Roman"/>
        </w:rPr>
        <w:t xml:space="preserve"> </w:t>
      </w:r>
      <w:r w:rsidRPr="00516955">
        <w:rPr>
          <w:rFonts w:ascii="Times New Roman" w:hAnsi="Times New Roman" w:cs="Times New Roman"/>
        </w:rPr>
        <w:t>registration technique and slot properness measures. This</w:t>
      </w:r>
      <w:r>
        <w:rPr>
          <w:rFonts w:ascii="Times New Roman" w:hAnsi="Times New Roman" w:cs="Times New Roman"/>
        </w:rPr>
        <w:t xml:space="preserve"> </w:t>
      </w:r>
      <w:r w:rsidRPr="00516955">
        <w:rPr>
          <w:rFonts w:ascii="Times New Roman" w:hAnsi="Times New Roman" w:cs="Times New Roman"/>
        </w:rPr>
        <w:t>part is an enhanc</w:t>
      </w:r>
      <w:r>
        <w:rPr>
          <w:rFonts w:ascii="Times New Roman" w:hAnsi="Times New Roman" w:cs="Times New Roman"/>
        </w:rPr>
        <w:t>ement of our previous work.</w:t>
      </w:r>
    </w:p>
    <w:p w:rsidR="00CC01B1" w:rsidRPr="00516955" w:rsidRDefault="00CC01B1" w:rsidP="00CC01B1">
      <w:pPr>
        <w:spacing w:line="480" w:lineRule="auto"/>
        <w:ind w:firstLine="720"/>
        <w:jc w:val="both"/>
        <w:rPr>
          <w:rFonts w:ascii="Times New Roman" w:hAnsi="Times New Roman" w:cs="Times New Roman"/>
        </w:rPr>
      </w:pPr>
      <w:r w:rsidRPr="00516955">
        <w:rPr>
          <w:rFonts w:ascii="Times New Roman" w:hAnsi="Times New Roman" w:cs="Times New Roman"/>
        </w:rPr>
        <w:t>3) It proposes an efficient parking slot occupancy classification</w:t>
      </w:r>
      <w:r>
        <w:rPr>
          <w:rFonts w:ascii="Times New Roman" w:hAnsi="Times New Roman" w:cs="Times New Roman"/>
        </w:rPr>
        <w:t xml:space="preserve"> </w:t>
      </w:r>
      <w:r w:rsidRPr="00516955">
        <w:rPr>
          <w:rFonts w:ascii="Times New Roman" w:hAnsi="Times New Roman" w:cs="Times New Roman"/>
        </w:rPr>
        <w:t>method that probabilistically identifies occupancies</w:t>
      </w:r>
      <w:r>
        <w:rPr>
          <w:rFonts w:ascii="Times New Roman" w:hAnsi="Times New Roman" w:cs="Times New Roman"/>
        </w:rPr>
        <w:t xml:space="preserve"> </w:t>
      </w:r>
      <w:r w:rsidRPr="00516955">
        <w:rPr>
          <w:rFonts w:ascii="Times New Roman" w:hAnsi="Times New Roman" w:cs="Times New Roman"/>
        </w:rPr>
        <w:t>of detected parking slots based on ultrasonic sensor data</w:t>
      </w:r>
      <w:r>
        <w:rPr>
          <w:rFonts w:ascii="Times New Roman" w:hAnsi="Times New Roman" w:cs="Times New Roman"/>
        </w:rPr>
        <w:t xml:space="preserve"> </w:t>
      </w:r>
      <w:r w:rsidRPr="00516955">
        <w:rPr>
          <w:rFonts w:ascii="Times New Roman" w:hAnsi="Times New Roman" w:cs="Times New Roman"/>
        </w:rPr>
        <w:t>by treating each parking slot region as a single cell of the</w:t>
      </w:r>
      <w:r>
        <w:rPr>
          <w:rFonts w:ascii="Times New Roman" w:hAnsi="Times New Roman" w:cs="Times New Roman"/>
        </w:rPr>
        <w:t xml:space="preserve"> </w:t>
      </w:r>
      <w:r w:rsidRPr="00516955">
        <w:rPr>
          <w:rFonts w:ascii="Times New Roman" w:hAnsi="Times New Roman" w:cs="Times New Roman"/>
        </w:rPr>
        <w:t>occupancy grid.</w:t>
      </w:r>
    </w:p>
    <w:p w:rsidR="00CC01B1" w:rsidRDefault="00CC01B1" w:rsidP="00CC01B1">
      <w:pPr>
        <w:spacing w:line="480" w:lineRule="auto"/>
        <w:ind w:firstLine="720"/>
        <w:jc w:val="both"/>
        <w:rPr>
          <w:rFonts w:ascii="Times New Roman" w:hAnsi="Times New Roman" w:cs="Times New Roman"/>
        </w:rPr>
      </w:pPr>
      <w:r w:rsidRPr="00516955">
        <w:rPr>
          <w:rFonts w:ascii="Times New Roman" w:hAnsi="Times New Roman" w:cs="Times New Roman"/>
        </w:rPr>
        <w:t>4) It presents a parking slot marking tracking method that</w:t>
      </w:r>
      <w:r>
        <w:rPr>
          <w:rFonts w:ascii="Times New Roman" w:hAnsi="Times New Roman" w:cs="Times New Roman"/>
        </w:rPr>
        <w:t xml:space="preserve"> </w:t>
      </w:r>
      <w:r w:rsidRPr="00516955">
        <w:rPr>
          <w:rFonts w:ascii="Times New Roman" w:hAnsi="Times New Roman" w:cs="Times New Roman"/>
        </w:rPr>
        <w:t>is robust against severe occlusions caused by the egovehicle.</w:t>
      </w:r>
      <w:r>
        <w:rPr>
          <w:rFonts w:ascii="Times New Roman" w:hAnsi="Times New Roman" w:cs="Times New Roman"/>
        </w:rPr>
        <w:t xml:space="preserve"> </w:t>
      </w:r>
      <w:r w:rsidRPr="00516955">
        <w:rPr>
          <w:rFonts w:ascii="Times New Roman" w:hAnsi="Times New Roman" w:cs="Times New Roman"/>
        </w:rPr>
        <w:t>This method adopts the DCM technique and</w:t>
      </w:r>
      <w:r>
        <w:rPr>
          <w:rFonts w:ascii="Times New Roman" w:hAnsi="Times New Roman" w:cs="Times New Roman"/>
        </w:rPr>
        <w:t xml:space="preserve"> </w:t>
      </w:r>
      <w:r w:rsidRPr="00516955">
        <w:rPr>
          <w:rFonts w:ascii="Times New Roman" w:hAnsi="Times New Roman" w:cs="Times New Roman"/>
        </w:rPr>
        <w:t>fuses AVM images and motion sensor-based odometry in</w:t>
      </w:r>
      <w:r>
        <w:rPr>
          <w:rFonts w:ascii="Times New Roman" w:hAnsi="Times New Roman" w:cs="Times New Roman"/>
        </w:rPr>
        <w:t xml:space="preserve"> </w:t>
      </w:r>
      <w:r w:rsidRPr="00516955">
        <w:rPr>
          <w:rFonts w:ascii="Times New Roman" w:hAnsi="Times New Roman" w:cs="Times New Roman"/>
        </w:rPr>
        <w:t>the chamfer score level.</w:t>
      </w:r>
    </w:p>
    <w:p w:rsidR="00CC01B1" w:rsidRDefault="00CC01B1" w:rsidP="00CC01B1">
      <w:pPr>
        <w:spacing w:line="480" w:lineRule="auto"/>
        <w:jc w:val="both"/>
        <w:rPr>
          <w:rFonts w:ascii="Times New Roman" w:hAnsi="Times New Roman" w:cs="Times New Roman"/>
        </w:rPr>
      </w:pPr>
    </w:p>
    <w:p w:rsidR="00CC01B1" w:rsidRDefault="00CC01B1" w:rsidP="00CC01B1">
      <w:pPr>
        <w:spacing w:line="480" w:lineRule="auto"/>
        <w:jc w:val="both"/>
        <w:rPr>
          <w:rFonts w:ascii="Times New Roman" w:hAnsi="Times New Roman" w:cs="Times New Roman"/>
        </w:rPr>
      </w:pPr>
    </w:p>
    <w:p w:rsidR="00CC01B1" w:rsidRDefault="00CC01B1" w:rsidP="00CC01B1">
      <w:pPr>
        <w:spacing w:line="480" w:lineRule="auto"/>
        <w:jc w:val="both"/>
        <w:rPr>
          <w:rFonts w:ascii="Times New Roman" w:hAnsi="Times New Roman" w:cs="Times New Roman"/>
        </w:rPr>
      </w:pPr>
    </w:p>
    <w:p w:rsidR="00CC01B1" w:rsidRDefault="00CC01B1" w:rsidP="00CC01B1">
      <w:pPr>
        <w:spacing w:line="480" w:lineRule="auto"/>
        <w:jc w:val="both"/>
        <w:rPr>
          <w:rFonts w:ascii="Times New Roman" w:hAnsi="Times New Roman" w:cs="Times New Roman"/>
        </w:rPr>
      </w:pPr>
    </w:p>
    <w:p w:rsidR="00CC01B1" w:rsidRDefault="00CC01B1" w:rsidP="00CC01B1">
      <w:pPr>
        <w:spacing w:line="480" w:lineRule="auto"/>
        <w:jc w:val="both"/>
        <w:rPr>
          <w:rFonts w:ascii="Times New Roman" w:hAnsi="Times New Roman" w:cs="Times New Roman"/>
        </w:rPr>
      </w:pPr>
    </w:p>
    <w:p w:rsidR="00CC01B1" w:rsidRDefault="00CC01B1" w:rsidP="00CC01B1">
      <w:pPr>
        <w:spacing w:line="480" w:lineRule="auto"/>
        <w:jc w:val="both"/>
        <w:rPr>
          <w:rFonts w:ascii="Times New Roman" w:hAnsi="Times New Roman" w:cs="Times New Roman"/>
        </w:rPr>
      </w:pPr>
    </w:p>
    <w:p w:rsidR="00CC01B1" w:rsidRDefault="00CC01B1" w:rsidP="00CC01B1">
      <w:pPr>
        <w:spacing w:line="480" w:lineRule="auto"/>
        <w:jc w:val="both"/>
        <w:rPr>
          <w:rFonts w:ascii="Times New Roman" w:hAnsi="Times New Roman" w:cs="Times New Roman"/>
        </w:rPr>
      </w:pPr>
    </w:p>
    <w:p w:rsidR="00CC01B1" w:rsidRDefault="00CC01B1" w:rsidP="00CC01B1">
      <w:pPr>
        <w:spacing w:line="480" w:lineRule="auto"/>
        <w:jc w:val="both"/>
        <w:rPr>
          <w:rFonts w:ascii="Times New Roman" w:hAnsi="Times New Roman" w:cs="Times New Roman"/>
          <w:b/>
        </w:rPr>
      </w:pPr>
      <w:r w:rsidRPr="004916FC">
        <w:rPr>
          <w:rFonts w:ascii="Times New Roman" w:hAnsi="Times New Roman" w:cs="Times New Roman"/>
          <w:b/>
        </w:rPr>
        <w:lastRenderedPageBreak/>
        <w:t>BLOCK DIAGRAM</w:t>
      </w:r>
    </w:p>
    <w:p w:rsidR="00CC01B1" w:rsidRDefault="003E2AEE" w:rsidP="00CC01B1">
      <w:pPr>
        <w:spacing w:line="480" w:lineRule="auto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noProof/>
        </w:rPr>
        <w:pict>
          <v:rect id="_x0000_s1193" style="position:absolute;left:0;text-align:left;margin-left:188.25pt;margin-top:124.45pt;width:98.25pt;height:61.5pt;z-index:251654656">
            <v:textbox>
              <w:txbxContent>
                <w:p w:rsidR="00CC01B1" w:rsidRDefault="00CC01B1" w:rsidP="00CC01B1">
                  <w:pPr>
                    <w:jc w:val="center"/>
                  </w:pPr>
                </w:p>
                <w:p w:rsidR="00CC01B1" w:rsidRDefault="00CC01B1" w:rsidP="00CC01B1">
                  <w:pPr>
                    <w:jc w:val="center"/>
                  </w:pPr>
                  <w:r>
                    <w:t>ZIGBEE</w:t>
                  </w:r>
                </w:p>
              </w:txbxContent>
            </v:textbox>
          </v:rect>
        </w:pict>
      </w:r>
      <w:r>
        <w:rPr>
          <w:rFonts w:ascii="Times New Roman" w:hAnsi="Times New Roman" w:cs="Times New Roman"/>
          <w:b/>
          <w:noProof/>
        </w:rPr>
        <w:pict>
          <v:rect id="_x0000_s1192" style="position:absolute;left:0;text-align:left;margin-left:376.5pt;margin-top:16.45pt;width:98.25pt;height:61.5pt;z-index:251653632">
            <v:textbox>
              <w:txbxContent>
                <w:p w:rsidR="00CC01B1" w:rsidRDefault="00CC01B1" w:rsidP="00CC01B1">
                  <w:pPr>
                    <w:jc w:val="center"/>
                  </w:pPr>
                  <w:r>
                    <w:t xml:space="preserve">PC </w:t>
                  </w:r>
                </w:p>
                <w:p w:rsidR="00CC01B1" w:rsidRDefault="00CC01B1" w:rsidP="00CC01B1">
                  <w:pPr>
                    <w:jc w:val="center"/>
                  </w:pPr>
                  <w:r>
                    <w:t>MATLAB CODE</w:t>
                  </w:r>
                </w:p>
              </w:txbxContent>
            </v:textbox>
          </v:rect>
        </w:pict>
      </w:r>
      <w:r>
        <w:rPr>
          <w:rFonts w:ascii="Times New Roman" w:hAnsi="Times New Roman" w:cs="Times New Roman"/>
          <w:b/>
          <w:noProof/>
        </w:rPr>
        <w:pict>
          <v:rect id="_x0000_s1191" style="position:absolute;left:0;text-align:left;margin-left:188.25pt;margin-top:16.45pt;width:98.25pt;height:61.5pt;z-index:251652608">
            <v:textbox>
              <w:txbxContent>
                <w:p w:rsidR="00CC01B1" w:rsidRDefault="00CC01B1" w:rsidP="00CC01B1">
                  <w:pPr>
                    <w:jc w:val="center"/>
                  </w:pPr>
                  <w:r>
                    <w:t>16 MP</w:t>
                  </w:r>
                </w:p>
                <w:p w:rsidR="00CC01B1" w:rsidRDefault="00CC01B1" w:rsidP="00CC01B1">
                  <w:pPr>
                    <w:jc w:val="center"/>
                  </w:pPr>
                  <w:r>
                    <w:t>CAMERA</w:t>
                  </w:r>
                </w:p>
              </w:txbxContent>
            </v:textbox>
          </v:rect>
        </w:pict>
      </w:r>
      <w:r>
        <w:rPr>
          <w:rFonts w:ascii="Times New Roman" w:hAnsi="Times New Roman" w:cs="Times New Roman"/>
          <w:b/>
          <w:noProof/>
        </w:rPr>
        <w:pict>
          <v:rect id="_x0000_s1190" style="position:absolute;left:0;text-align:left;margin-left:2.25pt;margin-top:20.95pt;width:98.25pt;height:61.5pt;z-index:251651584">
            <v:textbox>
              <w:txbxContent>
                <w:p w:rsidR="00CC01B1" w:rsidRDefault="00CC01B1" w:rsidP="00CC01B1">
                  <w:pPr>
                    <w:jc w:val="center"/>
                  </w:pPr>
                  <w:r>
                    <w:t>PARKING</w:t>
                  </w:r>
                </w:p>
                <w:p w:rsidR="00CC01B1" w:rsidRDefault="00CC01B1" w:rsidP="00CC01B1">
                  <w:pPr>
                    <w:jc w:val="center"/>
                  </w:pPr>
                  <w:r>
                    <w:t xml:space="preserve"> SLOT</w:t>
                  </w:r>
                </w:p>
              </w:txbxContent>
            </v:textbox>
          </v:rect>
        </w:pict>
      </w:r>
    </w:p>
    <w:p w:rsidR="00CC01B1" w:rsidRPr="004916FC" w:rsidRDefault="003E2AEE" w:rsidP="00CC01B1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206" type="#_x0000_t32" style="position:absolute;left:0;text-align:left;margin-left:286.5pt;margin-top:15.65pt;width:90pt;height:0;z-index:251662848" o:connectortype="straight">
            <v:stroke endarrow="block"/>
          </v:shape>
        </w:pict>
      </w:r>
      <w:r>
        <w:rPr>
          <w:rFonts w:ascii="Times New Roman" w:hAnsi="Times New Roman" w:cs="Times New Roman"/>
          <w:noProof/>
        </w:rPr>
        <w:pict>
          <v:shape id="_x0000_s1205" type="#_x0000_t32" style="position:absolute;left:0;text-align:left;margin-left:100.5pt;margin-top:15.65pt;width:87.75pt;height:0;z-index:251661824" o:connectortype="straight">
            <v:stroke endarrow="block"/>
          </v:shape>
        </w:pict>
      </w:r>
    </w:p>
    <w:p w:rsidR="00CC01B1" w:rsidRPr="004916FC" w:rsidRDefault="003E2AEE" w:rsidP="00CC01B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pict>
          <v:shape id="_x0000_s1207" type="#_x0000_t32" style="position:absolute;margin-left:427.5pt;margin-top:18.1pt;width:0;height:80.25pt;z-index:251663872" o:connectortype="straight"/>
        </w:pict>
      </w:r>
    </w:p>
    <w:p w:rsidR="00CC01B1" w:rsidRPr="004916FC" w:rsidRDefault="00CC01B1" w:rsidP="00CC01B1">
      <w:pPr>
        <w:rPr>
          <w:rFonts w:ascii="Times New Roman" w:hAnsi="Times New Roman" w:cs="Times New Roman"/>
        </w:rPr>
      </w:pPr>
    </w:p>
    <w:p w:rsidR="00CC01B1" w:rsidRPr="004916FC" w:rsidRDefault="00CC01B1" w:rsidP="00CC01B1">
      <w:pPr>
        <w:rPr>
          <w:rFonts w:ascii="Times New Roman" w:hAnsi="Times New Roman" w:cs="Times New Roman"/>
        </w:rPr>
      </w:pPr>
    </w:p>
    <w:p w:rsidR="00CC01B1" w:rsidRPr="004916FC" w:rsidRDefault="00CC01B1" w:rsidP="00CC01B1">
      <w:pPr>
        <w:rPr>
          <w:rFonts w:ascii="Times New Roman" w:hAnsi="Times New Roman" w:cs="Times New Roman"/>
        </w:rPr>
      </w:pPr>
    </w:p>
    <w:p w:rsidR="00CC01B1" w:rsidRPr="004916FC" w:rsidRDefault="003E2AEE" w:rsidP="00CC01B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pict>
          <v:shape id="_x0000_s1208" type="#_x0000_t32" style="position:absolute;margin-left:286.5pt;margin-top:.15pt;width:141pt;height:0;flip:x;z-index:251664896" o:connectortype="straight">
            <v:stroke endarrow="block"/>
          </v:shape>
        </w:pict>
      </w:r>
    </w:p>
    <w:p w:rsidR="00CC01B1" w:rsidRPr="004916FC" w:rsidRDefault="00CC01B1" w:rsidP="00CC01B1">
      <w:pPr>
        <w:rPr>
          <w:rFonts w:ascii="Times New Roman" w:hAnsi="Times New Roman" w:cs="Times New Roman"/>
        </w:rPr>
      </w:pPr>
    </w:p>
    <w:p w:rsidR="00CC01B1" w:rsidRPr="006E25ED" w:rsidRDefault="00CC01B1" w:rsidP="00CC01B1">
      <w:pPr>
        <w:jc w:val="center"/>
        <w:rPr>
          <w:rFonts w:ascii="Times New Roman" w:hAnsi="Times New Roman" w:cs="Times New Roman"/>
          <w:b/>
        </w:rPr>
      </w:pPr>
      <w:r w:rsidRPr="006E25ED">
        <w:rPr>
          <w:rFonts w:ascii="Times New Roman" w:hAnsi="Times New Roman" w:cs="Times New Roman"/>
          <w:b/>
        </w:rPr>
        <w:t>TRANSMITTED BLOCK</w:t>
      </w:r>
    </w:p>
    <w:p w:rsidR="00CC01B1" w:rsidRPr="004916FC" w:rsidRDefault="00CC01B1" w:rsidP="00CC01B1">
      <w:pPr>
        <w:rPr>
          <w:rFonts w:ascii="Times New Roman" w:hAnsi="Times New Roman" w:cs="Times New Roman"/>
        </w:rPr>
      </w:pPr>
    </w:p>
    <w:p w:rsidR="00CC01B1" w:rsidRDefault="003E2AEE" w:rsidP="00CC01B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pict>
          <v:rect id="_x0000_s1211" style="position:absolute;margin-left:345.75pt;margin-top:98.05pt;width:102.75pt;height:55.5pt;z-index:251667968">
            <v:textbox>
              <w:txbxContent>
                <w:p w:rsidR="00CC01B1" w:rsidRDefault="00CC01B1" w:rsidP="00CC01B1">
                  <w:pPr>
                    <w:jc w:val="center"/>
                  </w:pPr>
                  <w:r>
                    <w:t xml:space="preserve">POWER </w:t>
                  </w:r>
                </w:p>
                <w:p w:rsidR="00CC01B1" w:rsidRDefault="00CC01B1" w:rsidP="00CC01B1">
                  <w:pPr>
                    <w:jc w:val="center"/>
                  </w:pPr>
                  <w:r>
                    <w:t>SUPPLY</w:t>
                  </w:r>
                </w:p>
              </w:txbxContent>
            </v:textbox>
          </v:rect>
        </w:pict>
      </w:r>
      <w:r>
        <w:rPr>
          <w:rFonts w:ascii="Times New Roman" w:hAnsi="Times New Roman" w:cs="Times New Roman"/>
          <w:noProof/>
        </w:rPr>
        <w:pict>
          <v:rect id="_x0000_s1210" style="position:absolute;margin-left:345.75pt;margin-top:264.55pt;width:102.75pt;height:55.5pt;z-index:251666944">
            <v:textbox>
              <w:txbxContent>
                <w:p w:rsidR="00CC01B1" w:rsidRDefault="00CC01B1" w:rsidP="00CC01B1">
                  <w:pPr>
                    <w:jc w:val="center"/>
                  </w:pPr>
                </w:p>
                <w:p w:rsidR="00CC01B1" w:rsidRDefault="00CC01B1" w:rsidP="00CC01B1">
                  <w:pPr>
                    <w:jc w:val="center"/>
                  </w:pPr>
                  <w:r>
                    <w:t>SPEAKER</w:t>
                  </w:r>
                </w:p>
              </w:txbxContent>
            </v:textbox>
          </v:rect>
        </w:pict>
      </w:r>
      <w:r>
        <w:rPr>
          <w:rFonts w:ascii="Times New Roman" w:hAnsi="Times New Roman" w:cs="Times New Roman"/>
          <w:noProof/>
        </w:rPr>
        <w:pict>
          <v:rect id="_x0000_s1212" style="position:absolute;margin-left:345.75pt;margin-top:17.05pt;width:102.75pt;height:55.5pt;z-index:251668992">
            <v:textbox>
              <w:txbxContent>
                <w:p w:rsidR="00CC01B1" w:rsidRDefault="00CC01B1" w:rsidP="00CC01B1">
                  <w:pPr>
                    <w:jc w:val="center"/>
                  </w:pPr>
                  <w:r>
                    <w:t xml:space="preserve">LCD </w:t>
                  </w:r>
                </w:p>
                <w:p w:rsidR="00CC01B1" w:rsidRDefault="00CC01B1" w:rsidP="00CC01B1">
                  <w:pPr>
                    <w:jc w:val="center"/>
                  </w:pPr>
                  <w:r>
                    <w:t>DISPLAY</w:t>
                  </w:r>
                </w:p>
              </w:txbxContent>
            </v:textbox>
          </v:rect>
        </w:pict>
      </w:r>
      <w:r>
        <w:rPr>
          <w:rFonts w:ascii="Times New Roman" w:hAnsi="Times New Roman" w:cs="Times New Roman"/>
          <w:noProof/>
        </w:rPr>
        <w:pict>
          <v:shape id="_x0000_s1203" type="#_x0000_t32" style="position:absolute;margin-left:306pt;margin-top:204.55pt;width:39.75pt;height:0;z-index:251659776" o:connectortype="straight">
            <v:stroke endarrow="block"/>
          </v:shape>
        </w:pict>
      </w:r>
      <w:r>
        <w:rPr>
          <w:rFonts w:ascii="Times New Roman" w:hAnsi="Times New Roman" w:cs="Times New Roman"/>
          <w:noProof/>
        </w:rPr>
        <w:pict>
          <v:rect id="_x0000_s1202" style="position:absolute;margin-left:345.75pt;margin-top:173.8pt;width:102.75pt;height:55.5pt;z-index:251658752">
            <v:textbox>
              <w:txbxContent>
                <w:p w:rsidR="00CC01B1" w:rsidRDefault="00CC01B1" w:rsidP="00CC01B1">
                  <w:pPr>
                    <w:jc w:val="center"/>
                  </w:pPr>
                  <w:r>
                    <w:t xml:space="preserve">VOICE PLAY BACK </w:t>
                  </w:r>
                </w:p>
                <w:p w:rsidR="00CC01B1" w:rsidRDefault="00CC01B1" w:rsidP="00CC01B1">
                  <w:pPr>
                    <w:jc w:val="center"/>
                  </w:pPr>
                  <w:r>
                    <w:t>CIRCUIT</w:t>
                  </w:r>
                </w:p>
              </w:txbxContent>
            </v:textbox>
          </v:rect>
        </w:pict>
      </w:r>
      <w:r>
        <w:rPr>
          <w:rFonts w:ascii="Times New Roman" w:hAnsi="Times New Roman" w:cs="Times New Roman"/>
          <w:noProof/>
        </w:rPr>
        <w:pict>
          <v:shape id="_x0000_s1201" type="#_x0000_t32" style="position:absolute;margin-left:306pt;margin-top:125.8pt;width:39.75pt;height:0;flip:x;z-index:251657728" o:connectortype="straight">
            <v:stroke endarrow="block"/>
          </v:shape>
        </w:pict>
      </w:r>
      <w:r>
        <w:rPr>
          <w:rFonts w:ascii="Times New Roman" w:hAnsi="Times New Roman" w:cs="Times New Roman"/>
          <w:noProof/>
        </w:rPr>
        <w:pict>
          <v:shape id="_x0000_s1200" type="#_x0000_t32" style="position:absolute;margin-left:306pt;margin-top:45.55pt;width:39.75pt;height:0;z-index:251656704" o:connectortype="straight">
            <v:stroke endarrow="block"/>
          </v:shape>
        </w:pict>
      </w:r>
      <w:r>
        <w:rPr>
          <w:rFonts w:ascii="Times New Roman" w:hAnsi="Times New Roman" w:cs="Times New Roman"/>
          <w:noProof/>
        </w:rPr>
        <w:pict>
          <v:shape id="_x0000_s1199" type="#_x0000_t32" style="position:absolute;margin-left:136.5pt;margin-top:53.05pt;width:59.25pt;height:0;z-index:251646464" o:connectortype="straight">
            <v:stroke endarrow="block"/>
          </v:shape>
        </w:pict>
      </w:r>
      <w:r>
        <w:rPr>
          <w:rFonts w:ascii="Times New Roman" w:hAnsi="Times New Roman" w:cs="Times New Roman"/>
          <w:noProof/>
        </w:rPr>
        <w:pict>
          <v:rect id="_x0000_s1198" style="position:absolute;margin-left:345.75pt;margin-top:17.05pt;width:102.75pt;height:55.5pt;z-index:251647488">
            <v:textbox>
              <w:txbxContent>
                <w:p w:rsidR="00CC01B1" w:rsidRDefault="00CC01B1" w:rsidP="00CC01B1">
                  <w:pPr>
                    <w:jc w:val="center"/>
                  </w:pPr>
                  <w:r>
                    <w:t xml:space="preserve">LCD </w:t>
                  </w:r>
                </w:p>
                <w:p w:rsidR="00CC01B1" w:rsidRDefault="00CC01B1" w:rsidP="00CC01B1">
                  <w:pPr>
                    <w:jc w:val="center"/>
                  </w:pPr>
                  <w:r>
                    <w:t>DISPLAY</w:t>
                  </w:r>
                </w:p>
              </w:txbxContent>
            </v:textbox>
          </v:rect>
        </w:pict>
      </w:r>
      <w:r>
        <w:rPr>
          <w:rFonts w:ascii="Times New Roman" w:hAnsi="Times New Roman" w:cs="Times New Roman"/>
          <w:noProof/>
        </w:rPr>
        <w:pict>
          <v:rect id="_x0000_s1197" style="position:absolute;margin-left:345.75pt;margin-top:98.05pt;width:102.75pt;height:55.5pt;z-index:251648512">
            <v:textbox>
              <w:txbxContent>
                <w:p w:rsidR="00CC01B1" w:rsidRDefault="00CC01B1" w:rsidP="00CC01B1">
                  <w:pPr>
                    <w:jc w:val="center"/>
                  </w:pPr>
                  <w:r>
                    <w:t xml:space="preserve">POWER </w:t>
                  </w:r>
                </w:p>
                <w:p w:rsidR="00CC01B1" w:rsidRDefault="00CC01B1" w:rsidP="00CC01B1">
                  <w:pPr>
                    <w:jc w:val="center"/>
                  </w:pPr>
                  <w:r>
                    <w:t>SUPPLY</w:t>
                  </w:r>
                </w:p>
              </w:txbxContent>
            </v:textbox>
          </v:rect>
        </w:pict>
      </w:r>
      <w:r>
        <w:rPr>
          <w:rFonts w:ascii="Times New Roman" w:hAnsi="Times New Roman" w:cs="Times New Roman"/>
          <w:noProof/>
        </w:rPr>
        <w:pict>
          <v:rect id="_x0000_s1196" style="position:absolute;margin-left:345.75pt;margin-top:264.55pt;width:102.75pt;height:55.5pt;z-index:251649536">
            <v:textbox>
              <w:txbxContent>
                <w:p w:rsidR="00CC01B1" w:rsidRDefault="00CC01B1" w:rsidP="00CC01B1">
                  <w:pPr>
                    <w:jc w:val="center"/>
                  </w:pPr>
                </w:p>
                <w:p w:rsidR="00CC01B1" w:rsidRDefault="00CC01B1" w:rsidP="00CC01B1">
                  <w:pPr>
                    <w:jc w:val="center"/>
                  </w:pPr>
                  <w:r>
                    <w:t>SPEAKER</w:t>
                  </w:r>
                </w:p>
              </w:txbxContent>
            </v:textbox>
          </v:rect>
        </w:pict>
      </w:r>
      <w:r>
        <w:rPr>
          <w:rFonts w:ascii="Times New Roman" w:hAnsi="Times New Roman" w:cs="Times New Roman"/>
          <w:noProof/>
        </w:rPr>
        <w:pict>
          <v:rect id="_x0000_s1195" style="position:absolute;margin-left:195.75pt;margin-top:26.05pt;width:110.25pt;height:207pt;z-index:251650560">
            <v:textbox>
              <w:txbxContent>
                <w:p w:rsidR="00CC01B1" w:rsidRDefault="00CC01B1" w:rsidP="00CC01B1">
                  <w:pPr>
                    <w:jc w:val="center"/>
                  </w:pPr>
                </w:p>
                <w:p w:rsidR="00CC01B1" w:rsidRDefault="00CC01B1" w:rsidP="00CC01B1">
                  <w:pPr>
                    <w:jc w:val="center"/>
                  </w:pPr>
                </w:p>
                <w:p w:rsidR="00CC01B1" w:rsidRDefault="00CC01B1" w:rsidP="00CC01B1">
                  <w:pPr>
                    <w:jc w:val="center"/>
                  </w:pPr>
                </w:p>
                <w:p w:rsidR="00CC01B1" w:rsidRDefault="00CC01B1" w:rsidP="00CC01B1">
                  <w:pPr>
                    <w:jc w:val="center"/>
                  </w:pPr>
                  <w:r>
                    <w:t xml:space="preserve">PIC </w:t>
                  </w:r>
                </w:p>
                <w:p w:rsidR="00CC01B1" w:rsidRDefault="00CC01B1" w:rsidP="00CC01B1">
                  <w:pPr>
                    <w:jc w:val="center"/>
                  </w:pPr>
                  <w:r>
                    <w:t>MICROCONTROLLER</w:t>
                  </w:r>
                </w:p>
              </w:txbxContent>
            </v:textbox>
          </v:rect>
        </w:pict>
      </w:r>
      <w:r>
        <w:rPr>
          <w:rFonts w:ascii="Times New Roman" w:hAnsi="Times New Roman" w:cs="Times New Roman"/>
          <w:noProof/>
        </w:rPr>
        <w:pict>
          <v:rect id="_x0000_s1194" style="position:absolute;margin-left:33.75pt;margin-top:22.3pt;width:102.75pt;height:55.5pt;z-index:251655680">
            <v:textbox>
              <w:txbxContent>
                <w:p w:rsidR="00CC01B1" w:rsidRDefault="00CC01B1" w:rsidP="00CC01B1">
                  <w:pPr>
                    <w:jc w:val="center"/>
                  </w:pPr>
                </w:p>
                <w:p w:rsidR="00CC01B1" w:rsidRDefault="00CC01B1" w:rsidP="00CC01B1">
                  <w:pPr>
                    <w:jc w:val="center"/>
                  </w:pPr>
                  <w:r>
                    <w:t>ZIGBEE</w:t>
                  </w:r>
                </w:p>
              </w:txbxContent>
            </v:textbox>
          </v:rect>
        </w:pict>
      </w:r>
    </w:p>
    <w:p w:rsidR="00CC01B1" w:rsidRDefault="003E2AEE" w:rsidP="00CC01B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pict>
          <v:rect id="_x0000_s1209" style="position:absolute;margin-left:195.75pt;margin-top:1.5pt;width:110.25pt;height:207pt;z-index:251665920">
            <v:textbox>
              <w:txbxContent>
                <w:p w:rsidR="00CC01B1" w:rsidRDefault="00CC01B1" w:rsidP="00CC01B1">
                  <w:pPr>
                    <w:jc w:val="center"/>
                  </w:pPr>
                </w:p>
                <w:p w:rsidR="00CC01B1" w:rsidRDefault="00CC01B1" w:rsidP="00CC01B1">
                  <w:pPr>
                    <w:jc w:val="center"/>
                  </w:pPr>
                </w:p>
                <w:p w:rsidR="00CC01B1" w:rsidRDefault="00CC01B1" w:rsidP="00CC01B1">
                  <w:pPr>
                    <w:jc w:val="center"/>
                  </w:pPr>
                </w:p>
                <w:p w:rsidR="00CC01B1" w:rsidRDefault="00CC01B1" w:rsidP="00CC01B1">
                  <w:pPr>
                    <w:jc w:val="center"/>
                  </w:pPr>
                  <w:r>
                    <w:t xml:space="preserve">PIC </w:t>
                  </w:r>
                </w:p>
                <w:p w:rsidR="00CC01B1" w:rsidRDefault="00CC01B1" w:rsidP="00CC01B1">
                  <w:pPr>
                    <w:jc w:val="center"/>
                  </w:pPr>
                  <w:r>
                    <w:t>MICROCONTROLLER</w:t>
                  </w:r>
                </w:p>
              </w:txbxContent>
            </v:textbox>
          </v:rect>
        </w:pict>
      </w:r>
    </w:p>
    <w:p w:rsidR="00CC01B1" w:rsidRDefault="003E2AEE" w:rsidP="00CC01B1">
      <w:pPr>
        <w:tabs>
          <w:tab w:val="left" w:pos="4095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pict>
          <v:shape id="_x0000_s1204" type="#_x0000_t32" style="position:absolute;margin-left:396pt;margin-top:180.2pt;width:0;height:35.25pt;z-index:251660800" o:connectortype="straight">
            <v:stroke endarrow="block"/>
          </v:shape>
        </w:pict>
      </w:r>
      <w:r w:rsidR="00CC01B1">
        <w:rPr>
          <w:rFonts w:ascii="Times New Roman" w:hAnsi="Times New Roman" w:cs="Times New Roman"/>
        </w:rPr>
        <w:tab/>
      </w:r>
    </w:p>
    <w:p w:rsidR="00CC01B1" w:rsidRPr="006E25ED" w:rsidRDefault="00CC01B1" w:rsidP="00CC01B1">
      <w:pPr>
        <w:rPr>
          <w:rFonts w:ascii="Times New Roman" w:hAnsi="Times New Roman" w:cs="Times New Roman"/>
        </w:rPr>
      </w:pPr>
    </w:p>
    <w:p w:rsidR="00CC01B1" w:rsidRPr="006E25ED" w:rsidRDefault="00CC01B1" w:rsidP="00CC01B1">
      <w:pPr>
        <w:rPr>
          <w:rFonts w:ascii="Times New Roman" w:hAnsi="Times New Roman" w:cs="Times New Roman"/>
        </w:rPr>
      </w:pPr>
    </w:p>
    <w:p w:rsidR="00CC01B1" w:rsidRPr="006E25ED" w:rsidRDefault="00CC01B1" w:rsidP="00CC01B1">
      <w:pPr>
        <w:rPr>
          <w:rFonts w:ascii="Times New Roman" w:hAnsi="Times New Roman" w:cs="Times New Roman"/>
        </w:rPr>
      </w:pPr>
    </w:p>
    <w:p w:rsidR="00CC01B1" w:rsidRPr="006E25ED" w:rsidRDefault="00CC01B1" w:rsidP="00CC01B1">
      <w:pPr>
        <w:rPr>
          <w:rFonts w:ascii="Times New Roman" w:hAnsi="Times New Roman" w:cs="Times New Roman"/>
        </w:rPr>
      </w:pPr>
    </w:p>
    <w:p w:rsidR="00CC01B1" w:rsidRPr="006E25ED" w:rsidRDefault="00CC01B1" w:rsidP="00CC01B1">
      <w:pPr>
        <w:rPr>
          <w:rFonts w:ascii="Times New Roman" w:hAnsi="Times New Roman" w:cs="Times New Roman"/>
        </w:rPr>
      </w:pPr>
    </w:p>
    <w:p w:rsidR="00CC01B1" w:rsidRPr="006E25ED" w:rsidRDefault="00CC01B1" w:rsidP="00CC01B1">
      <w:pPr>
        <w:rPr>
          <w:rFonts w:ascii="Times New Roman" w:hAnsi="Times New Roman" w:cs="Times New Roman"/>
        </w:rPr>
      </w:pPr>
    </w:p>
    <w:p w:rsidR="00CC01B1" w:rsidRPr="006E25ED" w:rsidRDefault="00CC01B1" w:rsidP="00CC01B1">
      <w:pPr>
        <w:rPr>
          <w:rFonts w:ascii="Times New Roman" w:hAnsi="Times New Roman" w:cs="Times New Roman"/>
        </w:rPr>
      </w:pPr>
    </w:p>
    <w:p w:rsidR="00CC01B1" w:rsidRPr="006E25ED" w:rsidRDefault="00CC01B1" w:rsidP="00CC01B1">
      <w:pPr>
        <w:rPr>
          <w:rFonts w:ascii="Times New Roman" w:hAnsi="Times New Roman" w:cs="Times New Roman"/>
        </w:rPr>
      </w:pPr>
    </w:p>
    <w:p w:rsidR="00CC01B1" w:rsidRPr="006E25ED" w:rsidRDefault="00CC01B1" w:rsidP="00CC01B1">
      <w:pPr>
        <w:rPr>
          <w:rFonts w:ascii="Times New Roman" w:hAnsi="Times New Roman" w:cs="Times New Roman"/>
        </w:rPr>
      </w:pPr>
    </w:p>
    <w:p w:rsidR="00CC01B1" w:rsidRDefault="00CC01B1" w:rsidP="00CC01B1">
      <w:pPr>
        <w:rPr>
          <w:rFonts w:ascii="Times New Roman" w:hAnsi="Times New Roman" w:cs="Times New Roman"/>
        </w:rPr>
      </w:pPr>
    </w:p>
    <w:p w:rsidR="00CC01B1" w:rsidRDefault="00CC01B1" w:rsidP="00CC01B1">
      <w:pPr>
        <w:jc w:val="center"/>
        <w:rPr>
          <w:rFonts w:ascii="Times New Roman" w:hAnsi="Times New Roman" w:cs="Times New Roman"/>
          <w:b/>
        </w:rPr>
      </w:pPr>
      <w:r w:rsidRPr="006E25ED">
        <w:rPr>
          <w:rFonts w:ascii="Times New Roman" w:hAnsi="Times New Roman" w:cs="Times New Roman"/>
          <w:b/>
        </w:rPr>
        <w:lastRenderedPageBreak/>
        <w:t>RECEIVING BLOCK</w:t>
      </w:r>
    </w:p>
    <w:p w:rsidR="00CC01B1" w:rsidRDefault="00CC01B1" w:rsidP="00CC01B1">
      <w:pPr>
        <w:jc w:val="center"/>
        <w:rPr>
          <w:rFonts w:ascii="Times New Roman" w:hAnsi="Times New Roman" w:cs="Times New Roman"/>
          <w:b/>
        </w:rPr>
      </w:pPr>
    </w:p>
    <w:p w:rsidR="00CC01B1" w:rsidRDefault="00CC01B1" w:rsidP="00CC01B1">
      <w:pPr>
        <w:tabs>
          <w:tab w:val="left" w:pos="255"/>
        </w:tabs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HARDWARE USED</w:t>
      </w:r>
    </w:p>
    <w:p w:rsidR="00CC01B1" w:rsidRDefault="00CC01B1" w:rsidP="00CC01B1">
      <w:pPr>
        <w:pStyle w:val="ListParagraph"/>
        <w:numPr>
          <w:ilvl w:val="0"/>
          <w:numId w:val="21"/>
        </w:numPr>
        <w:tabs>
          <w:tab w:val="left" w:pos="255"/>
        </w:tabs>
        <w:spacing w:line="480" w:lineRule="auto"/>
        <w:rPr>
          <w:rFonts w:ascii="Times New Roman" w:hAnsi="Times New Roman"/>
        </w:rPr>
      </w:pPr>
      <w:r>
        <w:rPr>
          <w:rFonts w:ascii="Times New Roman" w:hAnsi="Times New Roman"/>
        </w:rPr>
        <w:t>CAMERA</w:t>
      </w:r>
    </w:p>
    <w:p w:rsidR="00CC01B1" w:rsidRDefault="00CC01B1" w:rsidP="00CC01B1">
      <w:pPr>
        <w:pStyle w:val="ListParagraph"/>
        <w:numPr>
          <w:ilvl w:val="0"/>
          <w:numId w:val="21"/>
        </w:numPr>
        <w:tabs>
          <w:tab w:val="left" w:pos="255"/>
        </w:tabs>
        <w:spacing w:line="480" w:lineRule="auto"/>
        <w:rPr>
          <w:rFonts w:ascii="Times New Roman" w:hAnsi="Times New Roman"/>
        </w:rPr>
      </w:pPr>
      <w:r>
        <w:rPr>
          <w:rFonts w:ascii="Times New Roman" w:hAnsi="Times New Roman"/>
        </w:rPr>
        <w:t>PERSONAL COMPUTER</w:t>
      </w:r>
    </w:p>
    <w:p w:rsidR="00CC01B1" w:rsidRDefault="00CC01B1" w:rsidP="00CC01B1">
      <w:pPr>
        <w:pStyle w:val="ListParagraph"/>
        <w:numPr>
          <w:ilvl w:val="0"/>
          <w:numId w:val="21"/>
        </w:numPr>
        <w:tabs>
          <w:tab w:val="left" w:pos="255"/>
        </w:tabs>
        <w:spacing w:line="480" w:lineRule="auto"/>
        <w:rPr>
          <w:rFonts w:ascii="Times New Roman" w:hAnsi="Times New Roman"/>
        </w:rPr>
      </w:pPr>
      <w:r>
        <w:rPr>
          <w:rFonts w:ascii="Times New Roman" w:hAnsi="Times New Roman"/>
        </w:rPr>
        <w:t>ZIGBEE</w:t>
      </w:r>
    </w:p>
    <w:p w:rsidR="00CC01B1" w:rsidRDefault="0032152C" w:rsidP="00CC01B1">
      <w:pPr>
        <w:pStyle w:val="ListParagraph"/>
        <w:numPr>
          <w:ilvl w:val="0"/>
          <w:numId w:val="21"/>
        </w:numPr>
        <w:tabs>
          <w:tab w:val="left" w:pos="255"/>
        </w:tabs>
        <w:spacing w:line="480" w:lineRule="auto"/>
        <w:rPr>
          <w:rFonts w:ascii="Times New Roman" w:hAnsi="Times New Roman"/>
        </w:rPr>
      </w:pPr>
      <w:r>
        <w:rPr>
          <w:rFonts w:ascii="Times New Roman" w:hAnsi="Times New Roman"/>
        </w:rPr>
        <w:t>MICRO CONTROLLER</w:t>
      </w:r>
    </w:p>
    <w:p w:rsidR="00CC01B1" w:rsidRDefault="00CC01B1" w:rsidP="00CC01B1">
      <w:pPr>
        <w:pStyle w:val="ListParagraph"/>
        <w:numPr>
          <w:ilvl w:val="0"/>
          <w:numId w:val="21"/>
        </w:numPr>
        <w:tabs>
          <w:tab w:val="left" w:pos="255"/>
        </w:tabs>
        <w:spacing w:line="480" w:lineRule="auto"/>
        <w:rPr>
          <w:rFonts w:ascii="Times New Roman" w:hAnsi="Times New Roman"/>
        </w:rPr>
      </w:pPr>
      <w:r>
        <w:rPr>
          <w:rFonts w:ascii="Times New Roman" w:hAnsi="Times New Roman"/>
        </w:rPr>
        <w:t>16x2 LCD</w:t>
      </w:r>
    </w:p>
    <w:p w:rsidR="00CC01B1" w:rsidRDefault="00CC01B1" w:rsidP="00CC01B1">
      <w:pPr>
        <w:pStyle w:val="ListParagraph"/>
        <w:numPr>
          <w:ilvl w:val="0"/>
          <w:numId w:val="21"/>
        </w:numPr>
        <w:tabs>
          <w:tab w:val="left" w:pos="255"/>
        </w:tabs>
        <w:spacing w:line="480" w:lineRule="auto"/>
        <w:rPr>
          <w:rFonts w:ascii="Times New Roman" w:hAnsi="Times New Roman"/>
        </w:rPr>
      </w:pPr>
      <w:r>
        <w:rPr>
          <w:rFonts w:ascii="Times New Roman" w:hAnsi="Times New Roman"/>
        </w:rPr>
        <w:t>POWER SUPPLY</w:t>
      </w:r>
    </w:p>
    <w:p w:rsidR="00CC01B1" w:rsidRDefault="00CC01B1" w:rsidP="00CC01B1">
      <w:pPr>
        <w:pStyle w:val="ListParagraph"/>
        <w:numPr>
          <w:ilvl w:val="0"/>
          <w:numId w:val="21"/>
        </w:numPr>
        <w:tabs>
          <w:tab w:val="left" w:pos="255"/>
        </w:tabs>
        <w:spacing w:line="480" w:lineRule="auto"/>
        <w:rPr>
          <w:rFonts w:ascii="Times New Roman" w:hAnsi="Times New Roman"/>
        </w:rPr>
      </w:pPr>
      <w:r>
        <w:rPr>
          <w:rFonts w:ascii="Times New Roman" w:hAnsi="Times New Roman"/>
        </w:rPr>
        <w:t>VOICE PLAY BACK</w:t>
      </w:r>
    </w:p>
    <w:p w:rsidR="00CC01B1" w:rsidRDefault="00CC01B1" w:rsidP="00CC01B1">
      <w:pPr>
        <w:pStyle w:val="ListParagraph"/>
        <w:numPr>
          <w:ilvl w:val="0"/>
          <w:numId w:val="21"/>
        </w:numPr>
        <w:tabs>
          <w:tab w:val="left" w:pos="255"/>
        </w:tabs>
        <w:spacing w:line="480" w:lineRule="auto"/>
        <w:rPr>
          <w:rFonts w:ascii="Times New Roman" w:hAnsi="Times New Roman"/>
        </w:rPr>
      </w:pPr>
      <w:r>
        <w:rPr>
          <w:rFonts w:ascii="Times New Roman" w:hAnsi="Times New Roman"/>
        </w:rPr>
        <w:t>SPEAKER</w:t>
      </w:r>
    </w:p>
    <w:p w:rsidR="00CC01B1" w:rsidRDefault="00CC01B1" w:rsidP="00CC01B1">
      <w:pPr>
        <w:tabs>
          <w:tab w:val="left" w:pos="255"/>
        </w:tabs>
        <w:rPr>
          <w:rFonts w:ascii="Times New Roman" w:hAnsi="Times New Roman" w:cs="Times New Roman"/>
          <w:b/>
        </w:rPr>
      </w:pPr>
      <w:r w:rsidRPr="00AF1DF7">
        <w:rPr>
          <w:rFonts w:ascii="Times New Roman" w:hAnsi="Times New Roman" w:cs="Times New Roman"/>
          <w:b/>
        </w:rPr>
        <w:t>SOFTWARE USED</w:t>
      </w:r>
    </w:p>
    <w:p w:rsidR="00CC01B1" w:rsidRDefault="00CC01B1" w:rsidP="00CC01B1">
      <w:pPr>
        <w:pStyle w:val="ListParagraph"/>
        <w:numPr>
          <w:ilvl w:val="0"/>
          <w:numId w:val="22"/>
        </w:numPr>
        <w:tabs>
          <w:tab w:val="left" w:pos="255"/>
        </w:tabs>
        <w:spacing w:line="480" w:lineRule="auto"/>
        <w:rPr>
          <w:rFonts w:ascii="Times New Roman" w:hAnsi="Times New Roman"/>
        </w:rPr>
      </w:pPr>
      <w:r>
        <w:rPr>
          <w:rFonts w:ascii="Times New Roman" w:hAnsi="Times New Roman"/>
        </w:rPr>
        <w:t>MP LAB</w:t>
      </w:r>
    </w:p>
    <w:p w:rsidR="00CC01B1" w:rsidRDefault="00CC01B1" w:rsidP="00CC01B1">
      <w:pPr>
        <w:pStyle w:val="ListParagraph"/>
        <w:numPr>
          <w:ilvl w:val="0"/>
          <w:numId w:val="22"/>
        </w:numPr>
        <w:tabs>
          <w:tab w:val="left" w:pos="255"/>
        </w:tabs>
        <w:spacing w:line="480" w:lineRule="auto"/>
        <w:rPr>
          <w:rFonts w:ascii="Times New Roman" w:hAnsi="Times New Roman"/>
        </w:rPr>
      </w:pPr>
      <w:r>
        <w:rPr>
          <w:rFonts w:ascii="Times New Roman" w:hAnsi="Times New Roman"/>
        </w:rPr>
        <w:t>MATLAB</w:t>
      </w:r>
    </w:p>
    <w:p w:rsidR="00CC01B1" w:rsidRDefault="00CC01B1" w:rsidP="00CC01B1">
      <w:pPr>
        <w:pStyle w:val="ListParagraph"/>
        <w:numPr>
          <w:ilvl w:val="0"/>
          <w:numId w:val="22"/>
        </w:numPr>
        <w:tabs>
          <w:tab w:val="left" w:pos="255"/>
        </w:tabs>
        <w:spacing w:line="480" w:lineRule="auto"/>
        <w:rPr>
          <w:rFonts w:ascii="Times New Roman" w:hAnsi="Times New Roman"/>
        </w:rPr>
      </w:pPr>
      <w:r>
        <w:rPr>
          <w:rFonts w:ascii="Times New Roman" w:hAnsi="Times New Roman"/>
        </w:rPr>
        <w:t>CCS C COMPLIER</w:t>
      </w:r>
    </w:p>
    <w:p w:rsidR="00CC01B1" w:rsidRDefault="00CC01B1" w:rsidP="00CC01B1">
      <w:pPr>
        <w:pStyle w:val="ListParagraph"/>
        <w:numPr>
          <w:ilvl w:val="0"/>
          <w:numId w:val="22"/>
        </w:numPr>
        <w:tabs>
          <w:tab w:val="left" w:pos="255"/>
        </w:tabs>
        <w:spacing w:line="480" w:lineRule="auto"/>
        <w:rPr>
          <w:rFonts w:ascii="Times New Roman" w:hAnsi="Times New Roman"/>
        </w:rPr>
      </w:pPr>
      <w:r>
        <w:rPr>
          <w:rFonts w:ascii="Times New Roman" w:hAnsi="Times New Roman"/>
        </w:rPr>
        <w:t>TERMINAL WINDOWS</w:t>
      </w:r>
    </w:p>
    <w:p w:rsidR="00CC01B1" w:rsidRDefault="00CC01B1" w:rsidP="00CC01B1">
      <w:pPr>
        <w:tabs>
          <w:tab w:val="left" w:pos="255"/>
        </w:tabs>
        <w:spacing w:line="480" w:lineRule="auto"/>
        <w:rPr>
          <w:rFonts w:ascii="Times New Roman" w:hAnsi="Times New Roman" w:cs="Times New Roman"/>
        </w:rPr>
      </w:pPr>
    </w:p>
    <w:sectPr w:rsidR="00CC01B1" w:rsidSect="007555BA">
      <w:headerReference w:type="even" r:id="rId7"/>
      <w:headerReference w:type="default" r:id="rId8"/>
      <w:footerReference w:type="default" r:id="rId9"/>
      <w:headerReference w:type="first" r:id="rId10"/>
      <w:pgSz w:w="12240" w:h="15840"/>
      <w:pgMar w:top="1440" w:right="1440" w:bottom="1440" w:left="1440" w:header="720" w:footer="253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51C7C" w:rsidRDefault="00151C7C" w:rsidP="00727070">
      <w:pPr>
        <w:spacing w:after="0" w:line="240" w:lineRule="auto"/>
      </w:pPr>
      <w:r>
        <w:separator/>
      </w:r>
    </w:p>
  </w:endnote>
  <w:endnote w:type="continuationSeparator" w:id="1">
    <w:p w:rsidR="00151C7C" w:rsidRDefault="00151C7C" w:rsidP="007270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Times-Roman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55BA" w:rsidRDefault="007555BA" w:rsidP="007555BA">
    <w:pPr>
      <w:pStyle w:val="Footer"/>
      <w:pBdr>
        <w:top w:val="thinThickSmallGap" w:sz="24" w:space="0" w:color="622423"/>
      </w:pBdr>
      <w:spacing w:line="276" w:lineRule="auto"/>
      <w:jc w:val="center"/>
      <w:rPr>
        <w:rFonts w:ascii="Cambria" w:hAnsi="Cambria"/>
        <w:sz w:val="28"/>
        <w:szCs w:val="28"/>
      </w:rPr>
    </w:pPr>
    <w:r>
      <w:rPr>
        <w:rFonts w:ascii="Cambria" w:hAnsi="Cambria"/>
        <w:sz w:val="28"/>
        <w:szCs w:val="28"/>
      </w:rPr>
      <w:t>Further Details Contact: A Vinay 9030333433, 08772261612</w:t>
    </w:r>
  </w:p>
  <w:p w:rsidR="007555BA" w:rsidRDefault="007555BA" w:rsidP="007555BA">
    <w:pPr>
      <w:pStyle w:val="Footer"/>
      <w:jc w:val="center"/>
      <w:rPr>
        <w:b/>
        <w:sz w:val="36"/>
        <w:szCs w:val="36"/>
      </w:rPr>
    </w:pPr>
    <w:r>
      <w:rPr>
        <w:b/>
        <w:sz w:val="20"/>
        <w:szCs w:val="20"/>
      </w:rPr>
      <w:t>Email: takeoffstudentprojects@gmail.com | www.takeoffprojects.com</w:t>
    </w:r>
  </w:p>
  <w:p w:rsidR="007555BA" w:rsidRPr="005B62F5" w:rsidRDefault="007555BA" w:rsidP="007555BA">
    <w:pPr>
      <w:tabs>
        <w:tab w:val="right" w:pos="9360"/>
      </w:tabs>
      <w:rPr>
        <w:rFonts w:ascii="Times New Roman" w:hAnsi="Times New Roman" w:cs="Times New Roman"/>
        <w:i/>
        <w:color w:val="FF0000"/>
        <w:sz w:val="36"/>
        <w:szCs w:val="36"/>
      </w:rPr>
    </w:pPr>
  </w:p>
  <w:p w:rsidR="007E4D75" w:rsidRDefault="007E4D75" w:rsidP="007E4D75">
    <w:pPr>
      <w:pStyle w:val="Footer"/>
    </w:pPr>
  </w:p>
  <w:p w:rsidR="006D7E1F" w:rsidRDefault="006D7E1F" w:rsidP="006D7E1F">
    <w:pPr>
      <w:pStyle w:val="Footer"/>
      <w:spacing w:line="276" w:lineRule="auto"/>
      <w:jc w:val="cen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51C7C" w:rsidRDefault="00151C7C" w:rsidP="00727070">
      <w:pPr>
        <w:spacing w:after="0" w:line="240" w:lineRule="auto"/>
      </w:pPr>
      <w:r>
        <w:separator/>
      </w:r>
    </w:p>
  </w:footnote>
  <w:footnote w:type="continuationSeparator" w:id="1">
    <w:p w:rsidR="00151C7C" w:rsidRDefault="00151C7C" w:rsidP="0072707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4D75" w:rsidRDefault="003E2AEE">
    <w:pPr>
      <w:pStyle w:val="Header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3659813" o:spid="_x0000_s13318" type="#_x0000_t136" style="position:absolute;margin-left:0;margin-top:0;width:610.85pt;height:48.85pt;rotation:315;z-index:-251654144;mso-position-horizontal:center;mso-position-horizontal-relative:margin;mso-position-vertical:center;mso-position-vertical-relative:margin" o:allowincell="f" fillcolor="#7f7f7f [1612]" stroked="f">
          <v:fill opacity=".5"/>
          <v:textpath style="font-family:&quot;Cambria&quot;;font-size:1pt" string="www.takeoffprojects.com"/>
          <w10:wrap anchorx="margin" anchory="margin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7070" w:rsidRDefault="003E2AEE">
    <w:pPr>
      <w:pStyle w:val="Header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3659814" o:spid="_x0000_s13319" type="#_x0000_t136" style="position:absolute;margin-left:0;margin-top:0;width:610.85pt;height:48.85pt;rotation:315;z-index:-251652096;mso-position-horizontal:center;mso-position-horizontal-relative:margin;mso-position-vertical:center;mso-position-vertical-relative:margin" o:allowincell="f" fillcolor="#7f7f7f [1612]" stroked="f">
          <v:fill opacity=".5"/>
          <v:textpath style="font-family:&quot;Cambria&quot;;font-size:1pt" string="www.takeoffprojects.com"/>
          <w10:wrap anchorx="margin" anchory="margin"/>
        </v:shape>
      </w:pict>
    </w:r>
    <w:r w:rsidR="006D7E1F">
      <w:tab/>
    </w:r>
    <w:r w:rsidR="006D7E1F">
      <w:tab/>
    </w:r>
    <w:r w:rsidR="007555BA" w:rsidRPr="007555BA">
      <w:rPr>
        <w:noProof/>
      </w:rPr>
      <w:drawing>
        <wp:anchor distT="0" distB="0" distL="114300" distR="114300" simplePos="0" relativeHeight="251666432" behindDoc="1" locked="0" layoutInCell="1" allowOverlap="1">
          <wp:simplePos x="0" y="0"/>
          <wp:positionH relativeFrom="column">
            <wp:posOffset>4814985</wp:posOffset>
          </wp:positionH>
          <wp:positionV relativeFrom="paragraph">
            <wp:posOffset>27992</wp:posOffset>
          </wp:positionV>
          <wp:extent cx="1567154" cy="429208"/>
          <wp:effectExtent l="19050" t="0" r="0" b="0"/>
          <wp:wrapNone/>
          <wp:docPr id="8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62100" cy="4381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4D75" w:rsidRDefault="003E2AEE">
    <w:pPr>
      <w:pStyle w:val="Header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3659812" o:spid="_x0000_s13317" type="#_x0000_t136" style="position:absolute;margin-left:0;margin-top:0;width:610.85pt;height:48.85pt;rotation:315;z-index:-251656192;mso-position-horizontal:center;mso-position-horizontal-relative:margin;mso-position-vertical:center;mso-position-vertical-relative:margin" o:allowincell="f" fillcolor="#7f7f7f [1612]" stroked="f">
          <v:fill opacity=".5"/>
          <v:textpath style="font-family:&quot;Cambria&quot;;font-size:1pt" string="www.takeoffprojects.com"/>
          <w10:wrap anchorx="margin" anchory="margin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781869"/>
    <w:multiLevelType w:val="hybridMultilevel"/>
    <w:tmpl w:val="8C8A1EEC"/>
    <w:lvl w:ilvl="0" w:tplc="B564636C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3C05DA4"/>
    <w:multiLevelType w:val="hybridMultilevel"/>
    <w:tmpl w:val="ADF4037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3105207"/>
    <w:multiLevelType w:val="hybridMultilevel"/>
    <w:tmpl w:val="EBC8EDD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25F02A3C"/>
    <w:multiLevelType w:val="hybridMultilevel"/>
    <w:tmpl w:val="FEA8117C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9705F05"/>
    <w:multiLevelType w:val="hybridMultilevel"/>
    <w:tmpl w:val="2B5853B0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F013829"/>
    <w:multiLevelType w:val="hybridMultilevel"/>
    <w:tmpl w:val="98380136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2630C47"/>
    <w:multiLevelType w:val="hybridMultilevel"/>
    <w:tmpl w:val="9A82F30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3113314"/>
    <w:multiLevelType w:val="hybridMultilevel"/>
    <w:tmpl w:val="6B7A8BA2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7E55ABA"/>
    <w:multiLevelType w:val="hybridMultilevel"/>
    <w:tmpl w:val="65E2EF6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8175B6C"/>
    <w:multiLevelType w:val="hybridMultilevel"/>
    <w:tmpl w:val="E0DCF94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AA447F6"/>
    <w:multiLevelType w:val="hybridMultilevel"/>
    <w:tmpl w:val="D7DCC93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DA836D7"/>
    <w:multiLevelType w:val="hybridMultilevel"/>
    <w:tmpl w:val="ADE848C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8525158"/>
    <w:multiLevelType w:val="hybridMultilevel"/>
    <w:tmpl w:val="47D67380"/>
    <w:lvl w:ilvl="0" w:tplc="477CBDBC">
      <w:start w:val="1"/>
      <w:numFmt w:val="decimal"/>
      <w:lvlText w:val="%1."/>
      <w:lvlJc w:val="left"/>
      <w:pPr>
        <w:ind w:left="4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140" w:hanging="360"/>
      </w:pPr>
    </w:lvl>
    <w:lvl w:ilvl="2" w:tplc="0409001B" w:tentative="1">
      <w:start w:val="1"/>
      <w:numFmt w:val="lowerRoman"/>
      <w:lvlText w:val="%3."/>
      <w:lvlJc w:val="right"/>
      <w:pPr>
        <w:ind w:left="1860" w:hanging="180"/>
      </w:pPr>
    </w:lvl>
    <w:lvl w:ilvl="3" w:tplc="0409000F" w:tentative="1">
      <w:start w:val="1"/>
      <w:numFmt w:val="decimal"/>
      <w:lvlText w:val="%4."/>
      <w:lvlJc w:val="left"/>
      <w:pPr>
        <w:ind w:left="2580" w:hanging="360"/>
      </w:pPr>
    </w:lvl>
    <w:lvl w:ilvl="4" w:tplc="04090019" w:tentative="1">
      <w:start w:val="1"/>
      <w:numFmt w:val="lowerLetter"/>
      <w:lvlText w:val="%5."/>
      <w:lvlJc w:val="left"/>
      <w:pPr>
        <w:ind w:left="3300" w:hanging="360"/>
      </w:pPr>
    </w:lvl>
    <w:lvl w:ilvl="5" w:tplc="0409001B" w:tentative="1">
      <w:start w:val="1"/>
      <w:numFmt w:val="lowerRoman"/>
      <w:lvlText w:val="%6."/>
      <w:lvlJc w:val="right"/>
      <w:pPr>
        <w:ind w:left="4020" w:hanging="180"/>
      </w:pPr>
    </w:lvl>
    <w:lvl w:ilvl="6" w:tplc="0409000F" w:tentative="1">
      <w:start w:val="1"/>
      <w:numFmt w:val="decimal"/>
      <w:lvlText w:val="%7."/>
      <w:lvlJc w:val="left"/>
      <w:pPr>
        <w:ind w:left="4740" w:hanging="360"/>
      </w:pPr>
    </w:lvl>
    <w:lvl w:ilvl="7" w:tplc="04090019" w:tentative="1">
      <w:start w:val="1"/>
      <w:numFmt w:val="lowerLetter"/>
      <w:lvlText w:val="%8."/>
      <w:lvlJc w:val="left"/>
      <w:pPr>
        <w:ind w:left="5460" w:hanging="360"/>
      </w:pPr>
    </w:lvl>
    <w:lvl w:ilvl="8" w:tplc="04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3">
    <w:nsid w:val="69745060"/>
    <w:multiLevelType w:val="hybridMultilevel"/>
    <w:tmpl w:val="6B7A8BA2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69AF3321"/>
    <w:multiLevelType w:val="hybridMultilevel"/>
    <w:tmpl w:val="7CB0EB7C"/>
    <w:lvl w:ilvl="0" w:tplc="0409000B">
      <w:start w:val="1"/>
      <w:numFmt w:val="bullet"/>
      <w:lvlText w:val=""/>
      <w:lvlJc w:val="left"/>
      <w:pPr>
        <w:ind w:left="81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5">
    <w:nsid w:val="6DD71BD1"/>
    <w:multiLevelType w:val="hybridMultilevel"/>
    <w:tmpl w:val="72D275A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DE411B4"/>
    <w:multiLevelType w:val="hybridMultilevel"/>
    <w:tmpl w:val="750EF98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E256011"/>
    <w:multiLevelType w:val="hybridMultilevel"/>
    <w:tmpl w:val="483C9AD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725F0122"/>
    <w:multiLevelType w:val="hybridMultilevel"/>
    <w:tmpl w:val="C486C332"/>
    <w:lvl w:ilvl="0" w:tplc="9564A2CA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74204D8E"/>
    <w:multiLevelType w:val="hybridMultilevel"/>
    <w:tmpl w:val="371A3FB4"/>
    <w:lvl w:ilvl="0" w:tplc="5F8E672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97A145F"/>
    <w:multiLevelType w:val="hybridMultilevel"/>
    <w:tmpl w:val="6F9A0120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7A1B31A7"/>
    <w:multiLevelType w:val="hybridMultilevel"/>
    <w:tmpl w:val="B11C337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</w:num>
  <w:num w:numId="4">
    <w:abstractNumId w:val="0"/>
  </w:num>
  <w:num w:numId="5">
    <w:abstractNumId w:val="20"/>
  </w:num>
  <w:num w:numId="6">
    <w:abstractNumId w:val="3"/>
  </w:num>
  <w:num w:numId="7">
    <w:abstractNumId w:val="5"/>
  </w:num>
  <w:num w:numId="8">
    <w:abstractNumId w:val="12"/>
  </w:num>
  <w:num w:numId="9">
    <w:abstractNumId w:val="14"/>
  </w:num>
  <w:num w:numId="10">
    <w:abstractNumId w:val="6"/>
  </w:num>
  <w:num w:numId="11">
    <w:abstractNumId w:val="10"/>
  </w:num>
  <w:num w:numId="12">
    <w:abstractNumId w:val="7"/>
  </w:num>
  <w:num w:numId="13">
    <w:abstractNumId w:val="13"/>
  </w:num>
  <w:num w:numId="14">
    <w:abstractNumId w:val="17"/>
  </w:num>
  <w:num w:numId="15">
    <w:abstractNumId w:val="8"/>
  </w:num>
  <w:num w:numId="16">
    <w:abstractNumId w:val="19"/>
  </w:num>
  <w:num w:numId="17">
    <w:abstractNumId w:val="11"/>
  </w:num>
  <w:num w:numId="18">
    <w:abstractNumId w:val="16"/>
  </w:num>
  <w:num w:numId="19">
    <w:abstractNumId w:val="21"/>
  </w:num>
  <w:num w:numId="20">
    <w:abstractNumId w:val="15"/>
  </w:num>
  <w:num w:numId="21">
    <w:abstractNumId w:val="1"/>
  </w:num>
  <w:num w:numId="22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20"/>
  <w:characterSpacingControl w:val="doNotCompress"/>
  <w:hdrShapeDefaults>
    <o:shapedefaults v:ext="edit" spidmax="51202"/>
    <o:shapelayout v:ext="edit">
      <o:idmap v:ext="edit" data="13"/>
    </o:shapelayout>
  </w:hdrShapeDefaults>
  <w:footnotePr>
    <w:footnote w:id="0"/>
    <w:footnote w:id="1"/>
  </w:footnotePr>
  <w:endnotePr>
    <w:endnote w:id="0"/>
    <w:endnote w:id="1"/>
  </w:endnotePr>
  <w:compat>
    <w:useFELayout/>
  </w:compat>
  <w:rsids>
    <w:rsidRoot w:val="00727070"/>
    <w:rsid w:val="0008353F"/>
    <w:rsid w:val="000A7843"/>
    <w:rsid w:val="000B361B"/>
    <w:rsid w:val="000E1A6E"/>
    <w:rsid w:val="00111EFD"/>
    <w:rsid w:val="00131D65"/>
    <w:rsid w:val="0013407C"/>
    <w:rsid w:val="00151C7C"/>
    <w:rsid w:val="001548F1"/>
    <w:rsid w:val="00191A6E"/>
    <w:rsid w:val="001E024D"/>
    <w:rsid w:val="00270461"/>
    <w:rsid w:val="0027046A"/>
    <w:rsid w:val="00291789"/>
    <w:rsid w:val="002A3999"/>
    <w:rsid w:val="002B37F7"/>
    <w:rsid w:val="002C0AAA"/>
    <w:rsid w:val="002C32EF"/>
    <w:rsid w:val="002F404C"/>
    <w:rsid w:val="0032152C"/>
    <w:rsid w:val="0036505E"/>
    <w:rsid w:val="003B0ECD"/>
    <w:rsid w:val="003C5F44"/>
    <w:rsid w:val="003E2AEE"/>
    <w:rsid w:val="004056DC"/>
    <w:rsid w:val="00417BCA"/>
    <w:rsid w:val="00424D06"/>
    <w:rsid w:val="00455519"/>
    <w:rsid w:val="00486E66"/>
    <w:rsid w:val="0049445E"/>
    <w:rsid w:val="004B33C4"/>
    <w:rsid w:val="004B6333"/>
    <w:rsid w:val="005A728D"/>
    <w:rsid w:val="005C27E3"/>
    <w:rsid w:val="005D2EE4"/>
    <w:rsid w:val="005E5EB0"/>
    <w:rsid w:val="006135D3"/>
    <w:rsid w:val="006268F7"/>
    <w:rsid w:val="00643893"/>
    <w:rsid w:val="00685E03"/>
    <w:rsid w:val="006B03B9"/>
    <w:rsid w:val="006D7E1F"/>
    <w:rsid w:val="007031D4"/>
    <w:rsid w:val="00727070"/>
    <w:rsid w:val="007555BA"/>
    <w:rsid w:val="00757CBE"/>
    <w:rsid w:val="0078078B"/>
    <w:rsid w:val="007A091B"/>
    <w:rsid w:val="007B09FB"/>
    <w:rsid w:val="007C5142"/>
    <w:rsid w:val="007D223B"/>
    <w:rsid w:val="007E4D75"/>
    <w:rsid w:val="008002D3"/>
    <w:rsid w:val="008378FA"/>
    <w:rsid w:val="008A3028"/>
    <w:rsid w:val="008A6A61"/>
    <w:rsid w:val="008C3EDC"/>
    <w:rsid w:val="00921995"/>
    <w:rsid w:val="00982D93"/>
    <w:rsid w:val="009870F8"/>
    <w:rsid w:val="00992103"/>
    <w:rsid w:val="00A047BE"/>
    <w:rsid w:val="00A1434C"/>
    <w:rsid w:val="00A37549"/>
    <w:rsid w:val="00A64AF8"/>
    <w:rsid w:val="00A83F12"/>
    <w:rsid w:val="00A86F07"/>
    <w:rsid w:val="00A92934"/>
    <w:rsid w:val="00A97E9D"/>
    <w:rsid w:val="00AC0556"/>
    <w:rsid w:val="00B10F54"/>
    <w:rsid w:val="00B2133E"/>
    <w:rsid w:val="00B74DC0"/>
    <w:rsid w:val="00B9615F"/>
    <w:rsid w:val="00BC328B"/>
    <w:rsid w:val="00C36793"/>
    <w:rsid w:val="00C4550B"/>
    <w:rsid w:val="00C463AA"/>
    <w:rsid w:val="00C47EF5"/>
    <w:rsid w:val="00C52D68"/>
    <w:rsid w:val="00C550A5"/>
    <w:rsid w:val="00C624DC"/>
    <w:rsid w:val="00C83A2C"/>
    <w:rsid w:val="00CA56F0"/>
    <w:rsid w:val="00CB6D4D"/>
    <w:rsid w:val="00CC01B1"/>
    <w:rsid w:val="00CD66B4"/>
    <w:rsid w:val="00CF2E72"/>
    <w:rsid w:val="00D263D6"/>
    <w:rsid w:val="00D453DA"/>
    <w:rsid w:val="00D47695"/>
    <w:rsid w:val="00D74017"/>
    <w:rsid w:val="00D81918"/>
    <w:rsid w:val="00DA21B8"/>
    <w:rsid w:val="00DA55E1"/>
    <w:rsid w:val="00DB48EA"/>
    <w:rsid w:val="00DE62B6"/>
    <w:rsid w:val="00DF7E94"/>
    <w:rsid w:val="00E32988"/>
    <w:rsid w:val="00E41EEB"/>
    <w:rsid w:val="00E64C43"/>
    <w:rsid w:val="00EA3C60"/>
    <w:rsid w:val="00EB5BC6"/>
    <w:rsid w:val="00EE7894"/>
    <w:rsid w:val="00EF2620"/>
    <w:rsid w:val="00F045E3"/>
    <w:rsid w:val="00F11CBC"/>
    <w:rsid w:val="00FE0252"/>
    <w:rsid w:val="00FF50D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02"/>
    <o:shapelayout v:ext="edit">
      <o:idmap v:ext="edit" data="1"/>
      <o:rules v:ext="edit">
        <o:r id="V:Rule10" type="connector" idref="#_x0000_s1203"/>
        <o:r id="V:Rule11" type="connector" idref="#_x0000_s1199"/>
        <o:r id="V:Rule12" type="connector" idref="#_x0000_s1208"/>
        <o:r id="V:Rule13" type="connector" idref="#_x0000_s1207"/>
        <o:r id="V:Rule14" type="connector" idref="#_x0000_s1201"/>
        <o:r id="V:Rule15" type="connector" idref="#_x0000_s1200"/>
        <o:r id="V:Rule16" type="connector" idref="#_x0000_s1204"/>
        <o:r id="V:Rule17" type="connector" idref="#_x0000_s1205"/>
        <o:r id="V:Rule18" type="connector" idref="#_x0000_s1206"/>
      </o:rules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B5BC6"/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2C32EF"/>
    <w:pPr>
      <w:keepNext/>
      <w:keepLines/>
      <w:spacing w:before="200" w:after="0"/>
      <w:outlineLvl w:val="2"/>
    </w:pPr>
    <w:rPr>
      <w:rFonts w:ascii="Cambria" w:eastAsia="Times New Roman" w:hAnsi="Cambria" w:cs="Times New Roman"/>
      <w:b/>
      <w:bCs/>
      <w:color w:val="4F81BD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72707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727070"/>
  </w:style>
  <w:style w:type="paragraph" w:styleId="Footer">
    <w:name w:val="footer"/>
    <w:basedOn w:val="Normal"/>
    <w:link w:val="FooterChar"/>
    <w:uiPriority w:val="99"/>
    <w:unhideWhenUsed/>
    <w:rsid w:val="0072707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27070"/>
  </w:style>
  <w:style w:type="character" w:customStyle="1" w:styleId="apple-style-span">
    <w:name w:val="apple-style-span"/>
    <w:basedOn w:val="DefaultParagraphFont"/>
    <w:rsid w:val="00A37549"/>
  </w:style>
  <w:style w:type="character" w:customStyle="1" w:styleId="apple-converted-space">
    <w:name w:val="apple-converted-space"/>
    <w:basedOn w:val="DefaultParagraphFont"/>
    <w:rsid w:val="00A37549"/>
  </w:style>
  <w:style w:type="paragraph" w:customStyle="1" w:styleId="StyleJustifiedFirstline05Linespacing15lines">
    <w:name w:val="Style Justified First line:  0.5&quot; Line spacing:  1.5 lines"/>
    <w:basedOn w:val="Normal"/>
    <w:rsid w:val="00757CBE"/>
    <w:pPr>
      <w:spacing w:after="0" w:line="360" w:lineRule="auto"/>
      <w:ind w:firstLine="720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styleId="NoSpacing">
    <w:name w:val="No Spacing"/>
    <w:uiPriority w:val="1"/>
    <w:qFormat/>
    <w:rsid w:val="004B6333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D74017"/>
    <w:pPr>
      <w:ind w:left="720"/>
      <w:contextualSpacing/>
    </w:pPr>
    <w:rPr>
      <w:rFonts w:ascii="Calibri" w:eastAsia="Times New Roman" w:hAnsi="Calibri" w:cs="Times New Roman"/>
    </w:rPr>
  </w:style>
  <w:style w:type="character" w:customStyle="1" w:styleId="snippet">
    <w:name w:val="snippet"/>
    <w:basedOn w:val="DefaultParagraphFont"/>
    <w:rsid w:val="00D74017"/>
    <w:rPr>
      <w:color w:val="E37222"/>
    </w:rPr>
  </w:style>
  <w:style w:type="character" w:customStyle="1" w:styleId="Heading3Char">
    <w:name w:val="Heading 3 Char"/>
    <w:basedOn w:val="DefaultParagraphFont"/>
    <w:link w:val="Heading3"/>
    <w:uiPriority w:val="9"/>
    <w:rsid w:val="002C32EF"/>
    <w:rPr>
      <w:rFonts w:ascii="Cambria" w:eastAsia="Times New Roman" w:hAnsi="Cambria" w:cs="Times New Roman"/>
      <w:b/>
      <w:bCs/>
      <w:color w:val="4F81B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D7E1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D7E1F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rsid w:val="006D7E1F"/>
    <w:rPr>
      <w:rFonts w:ascii="Times New Roman" w:hAnsi="Times New Roman"/>
      <w:color w:val="0000FF"/>
      <w:sz w:val="24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6</Pages>
  <Words>1012</Words>
  <Characters>5770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BHANU</cp:lastModifiedBy>
  <cp:revision>7</cp:revision>
  <dcterms:created xsi:type="dcterms:W3CDTF">2014-11-11T12:16:00Z</dcterms:created>
  <dcterms:modified xsi:type="dcterms:W3CDTF">2014-11-12T12:53:00Z</dcterms:modified>
</cp:coreProperties>
</file>