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F" w:rsidRPr="00F56B1F" w:rsidRDefault="00F56B1F" w:rsidP="00F56B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B1F">
        <w:rPr>
          <w:rFonts w:ascii="Times New Roman" w:hAnsi="Times New Roman" w:cs="Times New Roman"/>
          <w:b/>
          <w:sz w:val="24"/>
          <w:szCs w:val="24"/>
        </w:rPr>
        <w:t>THE ENVIRONMENTAL COGNITION AND AGILELY SERVICE 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6B1F">
        <w:rPr>
          <w:rFonts w:ascii="Times New Roman" w:hAnsi="Times New Roman" w:cs="Times New Roman"/>
          <w:b/>
          <w:sz w:val="24"/>
          <w:szCs w:val="24"/>
        </w:rPr>
        <w:t>HOME SERVICE ROBOT INTELLIGENT SPACE BASED 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6B1F">
        <w:rPr>
          <w:rFonts w:ascii="Times New Roman" w:hAnsi="Times New Roman" w:cs="Times New Roman"/>
          <w:b/>
          <w:sz w:val="24"/>
          <w:szCs w:val="24"/>
        </w:rPr>
        <w:t>MULTI-PATTERN INFORMATION MODEL AND ZIGBEE WIRELESS</w:t>
      </w:r>
    </w:p>
    <w:p w:rsidR="000A0F4F" w:rsidRPr="00F56B1F" w:rsidRDefault="00F56B1F" w:rsidP="00F56B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B1F">
        <w:rPr>
          <w:rFonts w:ascii="Times New Roman" w:hAnsi="Times New Roman" w:cs="Times New Roman"/>
          <w:b/>
          <w:sz w:val="24"/>
          <w:szCs w:val="24"/>
        </w:rPr>
        <w:t>SENSOR NETWORKS</w:t>
      </w:r>
    </w:p>
    <w:p w:rsidR="00F56B1F" w:rsidRDefault="00F56B1F" w:rsidP="00F56B1F">
      <w:pPr>
        <w:rPr>
          <w:rFonts w:ascii="Times New Roman" w:hAnsi="Times New Roman" w:cs="Times New Roman"/>
          <w:b/>
        </w:rPr>
      </w:pPr>
    </w:p>
    <w:p w:rsidR="00F56B1F" w:rsidRDefault="00F56B1F" w:rsidP="00F56B1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F56B1F">
        <w:rPr>
          <w:rFonts w:ascii="Times New Roman" w:hAnsi="Times New Roman" w:cs="Times New Roman"/>
        </w:rPr>
        <w:t>Environment cognition and information communication networks are two important technologies in the study to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intelligent space oriented to home service robot. This paper is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concerned with constructing a prototype intelligent home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environment for home service robot. The cognition to the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environment can be realized through mUlti-pattern information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model. Based on the characteristics of ZigBee protocol, ZigBee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technology is used to construct a wireless sensor and actor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network to realize the information sharing and transmission.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ZigBee wireless sensor and actor network builds an information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bridge for the components in the intelligent space, the spatially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distributed devices are connected together seamlessly. Combination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with the intelligent space, service robot can improve its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performance with "light-packs" and provide smart and agilely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service.</w:t>
      </w:r>
    </w:p>
    <w:p w:rsidR="00F56B1F" w:rsidRPr="00F56B1F" w:rsidRDefault="00F56B1F" w:rsidP="00F56B1F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F56B1F" w:rsidRPr="00F56B1F" w:rsidRDefault="00F56B1F" w:rsidP="00F56B1F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F56B1F">
        <w:rPr>
          <w:rFonts w:ascii="Times New Roman" w:hAnsi="Times New Roman" w:cs="Times New Roman"/>
          <w:b/>
        </w:rPr>
        <w:t>INTRODUCTION</w:t>
      </w:r>
    </w:p>
    <w:p w:rsid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F56B1F">
        <w:rPr>
          <w:rFonts w:ascii="Times New Roman" w:hAnsi="Times New Roman" w:cs="Times New Roman"/>
        </w:rPr>
        <w:t>With the development of robot technology, many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research has pu</w:t>
      </w:r>
      <w:r>
        <w:rPr>
          <w:rFonts w:ascii="Times New Roman" w:hAnsi="Times New Roman" w:cs="Times New Roman"/>
        </w:rPr>
        <w:t xml:space="preserve">t their attentions on the filed </w:t>
      </w:r>
      <w:r w:rsidRPr="00F56B1F">
        <w:rPr>
          <w:rFonts w:ascii="Times New Roman" w:hAnsi="Times New Roman" w:cs="Times New Roman"/>
        </w:rPr>
        <w:t>of home service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 xml:space="preserve">robot. </w:t>
      </w:r>
      <w:r>
        <w:rPr>
          <w:rFonts w:ascii="Times New Roman" w:hAnsi="Times New Roman" w:cs="Times New Roman"/>
        </w:rPr>
        <w:t>I</w:t>
      </w:r>
      <w:r w:rsidRPr="00F56B1F">
        <w:rPr>
          <w:rFonts w:ascii="Times New Roman" w:hAnsi="Times New Roman" w:cs="Times New Roman"/>
        </w:rPr>
        <w:t>t is necessary for robots to enter the home and provide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service for human. For home service robot, how to percept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the environmental change, understand human's behaviour and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provide autonomous, accurate and intelligent home service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work in complicated and various home environments becomes a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problem which needs to be solved quickly.</w:t>
      </w:r>
    </w:p>
    <w:p w:rsid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F56B1F">
        <w:rPr>
          <w:rFonts w:ascii="Times New Roman" w:hAnsi="Times New Roman" w:cs="Times New Roman"/>
        </w:rPr>
        <w:t xml:space="preserve"> However, an very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important basis for robot to complete these tasks is to obtain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the environment information. With the development of sensor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technology, currently, in classical robotic platform, the main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method for robot to get these information is by equip camera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and many expensive sensors on the robot. Tasks such as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location, navigation and decision are made by robot through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lastRenderedPageBreak/>
        <w:t>complex algorithm with huge data. At same time, information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(such as environmental information and human behaviour)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obtained by the robot with its onboard sensors is limited and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 xml:space="preserve">the accuracy is depended on the performance of sensors. </w:t>
      </w:r>
    </w:p>
    <w:p w:rsid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F56B1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this case, while facing to unstructured home environment,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robot must process mass information and many dynamic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disturbances. This unstructured home environment takes great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challenge to the robot performance, an increase robot's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manufacturing cost and becomes a bottleneck of expanding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ap</w:t>
      </w:r>
      <w:r>
        <w:rPr>
          <w:rFonts w:ascii="Times New Roman" w:hAnsi="Times New Roman" w:cs="Times New Roman"/>
        </w:rPr>
        <w:t>plication for service robot.</w:t>
      </w:r>
      <w:r w:rsidRPr="00F56B1F">
        <w:rPr>
          <w:rFonts w:ascii="Times New Roman" w:hAnsi="Times New Roman" w:cs="Times New Roman"/>
        </w:rPr>
        <w:t xml:space="preserve"> Intelligent space is a new</w:t>
      </w:r>
      <w:r>
        <w:rPr>
          <w:rFonts w:ascii="Times New Roman" w:hAnsi="Times New Roman" w:cs="Times New Roman"/>
        </w:rPr>
        <w:t xml:space="preserve"> research field; it integrates informa</w:t>
      </w:r>
      <w:r w:rsidRPr="00F56B1F">
        <w:rPr>
          <w:rFonts w:ascii="Times New Roman" w:hAnsi="Times New Roman" w:cs="Times New Roman"/>
        </w:rPr>
        <w:t>tion, intelligence,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understanding and decision control. Intelligent space can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provide a good ecological space to home service robot's task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understanding, execution and human-robot interaction.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Combining with the intelligent space technology, without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adding more sensors on home service robot, robot can obtain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more comprehensive environmental information, perceive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 xml:space="preserve">human and objects in space more completely. </w:t>
      </w:r>
    </w:p>
    <w:p w:rsid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F56B1F">
        <w:rPr>
          <w:rFonts w:ascii="Times New Roman" w:hAnsi="Times New Roman" w:cs="Times New Roman"/>
        </w:rPr>
        <w:t>Robot can work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in complex environment with "light packs". With this method,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robot can complete many tasks which can't be solved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depending on its onboard sensors. At same time, intelligent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space can be used as a common platform for multi-service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robot systems. Multi-unit and multi-type service robots can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work in the same platform with "light packs", share the</w:t>
      </w:r>
      <w:r>
        <w:rPr>
          <w:rFonts w:ascii="Times New Roman" w:hAnsi="Times New Roman" w:cs="Times New Roman"/>
        </w:rPr>
        <w:t xml:space="preserve"> information resources</w:t>
      </w:r>
      <w:r w:rsidRPr="00F56B1F">
        <w:rPr>
          <w:rFonts w:ascii="Times New Roman" w:hAnsi="Times New Roman" w:cs="Times New Roman"/>
        </w:rPr>
        <w:t>. The mode of home service robot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combining with intelligent space is inevitable trend. Robot can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improve its environmental cognition ability through the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ubiquitous intelligence in intelligent space. This can expand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application fields of service robots and speed up its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development.</w:t>
      </w:r>
    </w:p>
    <w:p w:rsidR="00F56B1F" w:rsidRPr="00F56B1F" w:rsidRDefault="00F56B1F" w:rsidP="00F56B1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F56B1F">
        <w:rPr>
          <w:rFonts w:ascii="Times New Roman" w:hAnsi="Times New Roman" w:cs="Times New Roman"/>
        </w:rPr>
        <w:t>In this paper, we introduced the architecture of the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intelligent space oriented to home service robot in our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laboratory, the heterogeneous networks is also introduced.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There are many ways to realize the environmental cognition,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we focus on how to complete the information representation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with intelligent artificial landmarks and how to fuse these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information to realize the deep environmental cognition. At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last, many smart and agilely services provided by the robot in</w:t>
      </w:r>
      <w:r>
        <w:rPr>
          <w:rFonts w:ascii="Times New Roman" w:hAnsi="Times New Roman" w:cs="Times New Roman"/>
        </w:rPr>
        <w:t xml:space="preserve"> </w:t>
      </w:r>
      <w:r w:rsidRPr="00F56B1F">
        <w:rPr>
          <w:rFonts w:ascii="Times New Roman" w:hAnsi="Times New Roman" w:cs="Times New Roman"/>
        </w:rPr>
        <w:t>intelligent spac were given.</w:t>
      </w:r>
    </w:p>
    <w:p w:rsidR="00F56B1F" w:rsidRDefault="00F56B1F" w:rsidP="00F56B1F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E00CDA" w:rsidRDefault="00DB2DF7" w:rsidP="000A0F4F">
      <w:pPr>
        <w:jc w:val="center"/>
        <w:rPr>
          <w:rFonts w:ascii="Times New Roman" w:hAnsi="Times New Roman" w:cs="Times New Roman"/>
          <w:b/>
        </w:rPr>
      </w:pPr>
      <w:r w:rsidRPr="00DB2DF7">
        <w:rPr>
          <w:rFonts w:ascii="Times New Roman" w:hAnsi="Times New Roman" w:cs="Times New Roman"/>
          <w:b/>
        </w:rPr>
        <w:lastRenderedPageBreak/>
        <w:t>BLOCK DIAGRAM</w:t>
      </w:r>
    </w:p>
    <w:p w:rsidR="00DB2DF7" w:rsidRDefault="00C2433A">
      <w:pPr>
        <w:rPr>
          <w:rFonts w:ascii="Times New Roman" w:hAnsi="Times New Roman" w:cs="Times New Roman"/>
          <w:b/>
        </w:rPr>
      </w:pP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margin-left:54pt;margin-top:64.45pt;width:29.25pt;height:0;z-index:251673600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56" type="#_x0000_t32" style="position:absolute;margin-left:355.5pt;margin-top:219.7pt;width:39.75pt;height:0;z-index:251671552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55" style="position:absolute;margin-left:395.25pt;margin-top:188.95pt;width:102.75pt;height:55.5pt;z-index:251670528">
            <v:textbox>
              <w:txbxContent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54" style="position:absolute;margin-left:-48.75pt;margin-top:192.7pt;width:102.75pt;height:55.5pt;z-index:251669504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HUMIDITY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SENSOR</w:t>
                  </w:r>
                </w:p>
                <w:p w:rsidR="00DB2DF7" w:rsidRDefault="00DB2DF7" w:rsidP="00DB2DF7"/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53" style="position:absolute;margin-left:-48.75pt;margin-top:37.45pt;width:102.75pt;height:55.5pt;z-index:251668480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TEMPERATURE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52" type="#_x0000_t32" style="position:absolute;margin-left:355.5pt;margin-top:140.95pt;width:39.75pt;height:0;flip:x;z-index:251667456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51" type="#_x0000_t32" style="position:absolute;margin-left:355.5pt;margin-top:60.7pt;width:39.75pt;height:0;z-index:251666432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50" type="#_x0000_t32" style="position:absolute;margin-left:186pt;margin-top:219.7pt;width:59.25pt;height:0;z-index:251665408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49" type="#_x0000_t32" style="position:absolute;margin-left:186pt;margin-top:68.2pt;width:59.25pt;height:0;z-index:251664384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48" style="position:absolute;margin-left:395.25pt;margin-top:32.2pt;width:102.75pt;height:55.5pt;z-index:251663360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LCD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47" style="position:absolute;margin-left:395.25pt;margin-top:113.2pt;width:102.75pt;height:55.5pt;z-index:251662336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POWER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45" style="position:absolute;margin-left:245.25pt;margin-top:41.2pt;width:110.25pt;height:207pt;z-index:251660288">
            <v:textbox>
              <w:txbxContent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44" style="position:absolute;margin-left:83.25pt;margin-top:192.7pt;width:102.75pt;height:55.5pt;z-index:251659264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SIGNAL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CONDITION UNIT</w:t>
                  </w:r>
                </w:p>
                <w:p w:rsidR="00DB2DF7" w:rsidRDefault="00DB2DF7" w:rsidP="00DB2DF7"/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rect id="_x0000_s1043" style="position:absolute;margin-left:83.25pt;margin-top:37.45pt;width:102.75pt;height:55.5pt;z-index:251658240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SIGNAL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b/>
          <w:noProof/>
          <w:lang w:eastAsia="en-IN"/>
        </w:rPr>
        <w:pict>
          <v:shape id="_x0000_s1059" type="#_x0000_t32" style="position:absolute;margin-left:54pt;margin-top:219.7pt;width:29.25pt;height:0;z-index:251674624" o:connectortype="straight">
            <v:stroke endarrow="block"/>
          </v:shape>
        </w:pict>
      </w: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Default="00DB2DF7" w:rsidP="00DB2DF7">
      <w:pPr>
        <w:rPr>
          <w:rFonts w:ascii="Times New Roman" w:hAnsi="Times New Roman" w:cs="Times New Roman"/>
        </w:rPr>
      </w:pPr>
    </w:p>
    <w:p w:rsidR="00C52602" w:rsidRDefault="00C52602" w:rsidP="00DB2DF7">
      <w:pPr>
        <w:rPr>
          <w:rFonts w:ascii="Times New Roman" w:hAnsi="Times New Roman" w:cs="Times New Roman"/>
        </w:rPr>
      </w:pPr>
    </w:p>
    <w:p w:rsidR="00C52602" w:rsidRPr="00DB2DF7" w:rsidRDefault="00C52602" w:rsidP="00DB2DF7">
      <w:pPr>
        <w:rPr>
          <w:rFonts w:ascii="Times New Roman" w:hAnsi="Times New Roman" w:cs="Times New Roman"/>
        </w:rPr>
      </w:pPr>
    </w:p>
    <w:p w:rsidR="00DB2DF7" w:rsidRDefault="00C2433A" w:rsidP="00DB2DF7">
      <w:pPr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shape id="_x0000_s1091" type="#_x0000_t32" style="position:absolute;margin-left:365.25pt;margin-top:198.9pt;width:39.75pt;height:0;z-index:251706368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90" style="position:absolute;margin-left:405pt;margin-top:168.15pt;width:102.75pt;height:55.5pt;z-index:251705344">
            <v:textbox>
              <w:txbxContent>
                <w:p w:rsidR="00D93B4E" w:rsidRDefault="00D93B4E" w:rsidP="00D93B4E">
                  <w:pPr>
                    <w:jc w:val="center"/>
                  </w:pPr>
                </w:p>
                <w:p w:rsidR="00D93B4E" w:rsidRDefault="00D93B4E" w:rsidP="00D93B4E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89" style="position:absolute;margin-left:-39pt;margin-top:171.9pt;width:102.75pt;height:55.5pt;z-index:251704320">
            <v:textbox>
              <w:txbxContent>
                <w:p w:rsidR="00D93B4E" w:rsidRDefault="00D93B4E" w:rsidP="00D93B4E">
                  <w:pPr>
                    <w:jc w:val="center"/>
                  </w:pPr>
                  <w:r>
                    <w:t xml:space="preserve">DC </w:t>
                  </w:r>
                </w:p>
                <w:p w:rsidR="00D93B4E" w:rsidRDefault="00D93B4E" w:rsidP="00D93B4E">
                  <w:pPr>
                    <w:jc w:val="center"/>
                  </w:pPr>
                  <w:r>
                    <w:t>MOTOR</w:t>
                  </w:r>
                </w:p>
                <w:p w:rsidR="00D93B4E" w:rsidRDefault="00D93B4E" w:rsidP="00D93B4E"/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87" type="#_x0000_t32" style="position:absolute;margin-left:365.25pt;margin-top:120.15pt;width:39.75pt;height:0;flip:x;z-index:251702272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86" type="#_x0000_t32" style="position:absolute;margin-left:365.25pt;margin-top:39.9pt;width:39.75pt;height:0;z-index:251701248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84" type="#_x0000_t32" style="position:absolute;margin-left:195.75pt;margin-top:47.4pt;width:59.25pt;height:0;z-index:251699200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83" style="position:absolute;margin-left:405pt;margin-top:11.4pt;width:102.75pt;height:55.5pt;z-index:251698176">
            <v:textbox>
              <w:txbxContent>
                <w:p w:rsidR="00D93B4E" w:rsidRDefault="00D93B4E" w:rsidP="00D93B4E">
                  <w:pPr>
                    <w:jc w:val="center"/>
                  </w:pPr>
                  <w:r>
                    <w:t xml:space="preserve">LCD </w:t>
                  </w:r>
                </w:p>
                <w:p w:rsidR="00D93B4E" w:rsidRDefault="00D93B4E" w:rsidP="00D93B4E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82" style="position:absolute;margin-left:405pt;margin-top:92.4pt;width:102.75pt;height:55.5pt;z-index:251697152">
            <v:textbox>
              <w:txbxContent>
                <w:p w:rsidR="00D93B4E" w:rsidRDefault="00D93B4E" w:rsidP="00D93B4E">
                  <w:pPr>
                    <w:jc w:val="center"/>
                  </w:pPr>
                  <w:r>
                    <w:t xml:space="preserve">POWER </w:t>
                  </w:r>
                </w:p>
                <w:p w:rsidR="00D93B4E" w:rsidRDefault="00D93B4E" w:rsidP="00D93B4E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80" style="position:absolute;margin-left:255pt;margin-top:20.4pt;width:110.25pt;height:207pt;z-index:251695104">
            <v:textbox>
              <w:txbxContent>
                <w:p w:rsidR="00D93B4E" w:rsidRDefault="00D93B4E" w:rsidP="00D93B4E">
                  <w:pPr>
                    <w:jc w:val="center"/>
                  </w:pPr>
                </w:p>
                <w:p w:rsidR="00D93B4E" w:rsidRDefault="00D93B4E" w:rsidP="00D93B4E">
                  <w:pPr>
                    <w:jc w:val="center"/>
                  </w:pPr>
                </w:p>
                <w:p w:rsidR="00D93B4E" w:rsidRDefault="00D93B4E" w:rsidP="00D93B4E">
                  <w:pPr>
                    <w:jc w:val="center"/>
                  </w:pPr>
                </w:p>
                <w:p w:rsidR="00D93B4E" w:rsidRDefault="00D93B4E" w:rsidP="00D93B4E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79" style="position:absolute;margin-left:93pt;margin-top:171.9pt;width:102.75pt;height:55.5pt;z-index:251694080">
            <v:textbox>
              <w:txbxContent>
                <w:p w:rsidR="00D93B4E" w:rsidRDefault="00D93B4E" w:rsidP="00D93B4E">
                  <w:pPr>
                    <w:jc w:val="center"/>
                  </w:pPr>
                  <w:r>
                    <w:t xml:space="preserve">DC MOTOR </w:t>
                  </w:r>
                </w:p>
                <w:p w:rsidR="00D93B4E" w:rsidRDefault="00D93B4E" w:rsidP="00D93B4E">
                  <w:pPr>
                    <w:jc w:val="center"/>
                  </w:pPr>
                  <w:r>
                    <w:t>CONTROL CIRCUIT</w:t>
                  </w:r>
                </w:p>
                <w:p w:rsidR="00D93B4E" w:rsidRDefault="00D93B4E" w:rsidP="00D93B4E"/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78" style="position:absolute;margin-left:93pt;margin-top:16.65pt;width:102.75pt;height:55.5pt;z-index:251693056">
            <v:textbox>
              <w:txbxContent>
                <w:p w:rsidR="00D93B4E" w:rsidRDefault="00D93B4E" w:rsidP="00D93B4E">
                  <w:pPr>
                    <w:jc w:val="center"/>
                  </w:pPr>
                  <w:r>
                    <w:t>RFID</w:t>
                  </w:r>
                </w:p>
                <w:p w:rsidR="00D93B4E" w:rsidRDefault="00D93B4E" w:rsidP="00D93B4E">
                  <w:pPr>
                    <w:jc w:val="center"/>
                  </w:pPr>
                  <w:r>
                    <w:t>READER</w:t>
                  </w:r>
                </w:p>
              </w:txbxContent>
            </v:textbox>
          </v:rect>
        </w:pict>
      </w: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C2433A" w:rsidP="00DB2DF7">
      <w:pPr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shape id="_x0000_s1095" type="#_x0000_t32" style="position:absolute;margin-left:195.75pt;margin-top:22.05pt;width:59.25pt;height:.75pt;flip:x;z-index:251707392" o:connectortype="straight">
            <v:stroke endarrow="block"/>
          </v:shape>
        </w:pict>
      </w:r>
    </w:p>
    <w:p w:rsidR="00D93B4E" w:rsidRDefault="00C2433A" w:rsidP="00DB2DF7">
      <w:pPr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shape id="_x0000_s1096" type="#_x0000_t32" style="position:absolute;margin-left:63.75pt;margin-top:2.55pt;width:29.25pt;height:0;flip:x;z-index:251708416" o:connectortype="straight">
            <v:stroke endarrow="block"/>
          </v:shape>
        </w:pict>
      </w: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Default="00D93B4E" w:rsidP="00DB2DF7">
      <w:pPr>
        <w:rPr>
          <w:rFonts w:ascii="Times New Roman" w:hAnsi="Times New Roman" w:cs="Times New Roman"/>
        </w:rPr>
      </w:pPr>
    </w:p>
    <w:p w:rsidR="00D93B4E" w:rsidRPr="00DB2DF7" w:rsidRDefault="00D93B4E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C2433A" w:rsidP="00DB2DF7">
      <w:pPr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rect id="_x0000_s1072" style="position:absolute;margin-left:408.75pt;margin-top:176.25pt;width:102.75pt;height:55.5pt;z-index:251687936">
            <v:textbox>
              <w:txbxContent>
                <w:p w:rsidR="00F0435A" w:rsidRDefault="00F0435A" w:rsidP="00DB2DF7">
                  <w:pPr>
                    <w:jc w:val="center"/>
                  </w:pPr>
                </w:p>
                <w:p w:rsidR="00DB2DF7" w:rsidRDefault="00F0435A" w:rsidP="00DB2DF7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71" style="position:absolute;margin-left:-35.25pt;margin-top:180pt;width:102.75pt;height:55.5pt;z-index:251686912">
            <v:textbox>
              <w:txbxContent>
                <w:p w:rsidR="00F0435A" w:rsidRDefault="00F0435A" w:rsidP="00DB2DF7">
                  <w:pPr>
                    <w:jc w:val="center"/>
                  </w:pPr>
                </w:p>
                <w:p w:rsidR="00DB2DF7" w:rsidRDefault="00F0435A" w:rsidP="00DB2DF7">
                  <w:pPr>
                    <w:jc w:val="center"/>
                  </w:pPr>
                  <w:r>
                    <w:t>TV</w:t>
                  </w:r>
                </w:p>
                <w:p w:rsidR="00DB2DF7" w:rsidRDefault="00DB2DF7" w:rsidP="00DB2DF7"/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70" style="position:absolute;margin-left:-35.25pt;margin-top:24.75pt;width:102.75pt;height:55.5pt;z-index:251685888">
            <v:textbox>
              <w:txbxContent>
                <w:p w:rsidR="00DB2DF7" w:rsidRDefault="00DB2DF7" w:rsidP="00DB2DF7">
                  <w:pPr>
                    <w:jc w:val="center"/>
                  </w:pPr>
                </w:p>
                <w:p w:rsidR="00DB2DF7" w:rsidRDefault="00F0435A" w:rsidP="00DB2DF7">
                  <w:pPr>
                    <w:jc w:val="center"/>
                  </w:pPr>
                  <w:r>
                    <w:t>FAN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69" type="#_x0000_t32" style="position:absolute;margin-left:369pt;margin-top:128.25pt;width:39.75pt;height:0;flip:x;z-index:251684864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68" type="#_x0000_t32" style="position:absolute;margin-left:369pt;margin-top:48pt;width:39.75pt;height:0;z-index:251683840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65" style="position:absolute;margin-left:408.75pt;margin-top:19.5pt;width:102.75pt;height:55.5pt;z-index:251680768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LCD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64" style="position:absolute;margin-left:408.75pt;margin-top:100.5pt;width:102.75pt;height:55.5pt;z-index:251679744">
            <v:textbox>
              <w:txbxContent>
                <w:p w:rsidR="00DB2DF7" w:rsidRDefault="00DB2DF7" w:rsidP="00DB2DF7">
                  <w:pPr>
                    <w:jc w:val="center"/>
                  </w:pPr>
                  <w:r>
                    <w:t xml:space="preserve">POWER </w:t>
                  </w:r>
                </w:p>
                <w:p w:rsidR="00DB2DF7" w:rsidRDefault="00DB2DF7" w:rsidP="00DB2DF7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62" style="position:absolute;margin-left:258.75pt;margin-top:28.5pt;width:110.25pt;height:207pt;z-index:251677696">
            <v:textbox>
              <w:txbxContent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</w:p>
                <w:p w:rsidR="00DB2DF7" w:rsidRDefault="00DB2DF7" w:rsidP="00DB2DF7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61" style="position:absolute;margin-left:96.75pt;margin-top:180pt;width:102.75pt;height:55.5pt;z-index:251676672">
            <v:textbox>
              <w:txbxContent>
                <w:p w:rsidR="00F0435A" w:rsidRDefault="00F0435A" w:rsidP="00DB2DF7">
                  <w:pPr>
                    <w:jc w:val="center"/>
                  </w:pPr>
                </w:p>
                <w:p w:rsidR="00DB2DF7" w:rsidRDefault="00F0435A" w:rsidP="00DB2DF7">
                  <w:pPr>
                    <w:jc w:val="center"/>
                  </w:pPr>
                  <w:r>
                    <w:t>RELAY</w:t>
                  </w:r>
                </w:p>
                <w:p w:rsidR="00DB2DF7" w:rsidRDefault="00DB2DF7" w:rsidP="00DB2DF7"/>
              </w:txbxContent>
            </v:textbox>
          </v:rect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rect id="_x0000_s1060" style="position:absolute;margin-left:96.75pt;margin-top:24.75pt;width:102.75pt;height:55.5pt;z-index:251675648">
            <v:textbox>
              <w:txbxContent>
                <w:p w:rsidR="00F0435A" w:rsidRDefault="00F0435A" w:rsidP="00DB2DF7">
                  <w:pPr>
                    <w:jc w:val="center"/>
                  </w:pPr>
                </w:p>
                <w:p w:rsidR="00DB2DF7" w:rsidRDefault="00F0435A" w:rsidP="00DB2DF7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</w:p>
    <w:p w:rsidR="00DB2DF7" w:rsidRPr="00DB2DF7" w:rsidRDefault="00C2433A" w:rsidP="00DB2DF7">
      <w:pPr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shape id="_x0000_s1102" type="#_x0000_t32" style="position:absolute;margin-left:67.5pt;margin-top:23.45pt;width:29.25pt;height:.05pt;flip:x;z-index:251713536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99" type="#_x0000_t32" style="position:absolute;margin-left:199.5pt;margin-top:23.45pt;width:59.25pt;height:0;flip:x;z-index:251710464" o:connectortype="straight">
            <v:stroke endarrow="block"/>
          </v:shape>
        </w:pict>
      </w: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Pr="00DB2DF7" w:rsidRDefault="00DB2DF7" w:rsidP="00DB2DF7">
      <w:pPr>
        <w:rPr>
          <w:rFonts w:ascii="Times New Roman" w:hAnsi="Times New Roman" w:cs="Times New Roman"/>
        </w:rPr>
      </w:pPr>
    </w:p>
    <w:p w:rsidR="00DB2DF7" w:rsidRDefault="00DB2DF7" w:rsidP="00DB2DF7">
      <w:pPr>
        <w:rPr>
          <w:rFonts w:ascii="Times New Roman" w:hAnsi="Times New Roman" w:cs="Times New Roman"/>
        </w:rPr>
      </w:pPr>
    </w:p>
    <w:p w:rsidR="00F0435A" w:rsidRDefault="00C2433A" w:rsidP="00DB2DF7">
      <w:pPr>
        <w:tabs>
          <w:tab w:val="left" w:pos="3735"/>
        </w:tabs>
        <w:rPr>
          <w:rFonts w:ascii="Times New Roman" w:hAnsi="Times New Roman" w:cs="Times New Roman"/>
        </w:rPr>
      </w:pPr>
      <w:r w:rsidRPr="00C2433A">
        <w:rPr>
          <w:rFonts w:ascii="Times New Roman" w:hAnsi="Times New Roman" w:cs="Times New Roman"/>
          <w:noProof/>
          <w:lang w:eastAsia="en-IN"/>
        </w:rPr>
        <w:pict>
          <v:shape id="_x0000_s1101" type="#_x0000_t32" style="position:absolute;margin-left:67.5pt;margin-top:60.35pt;width:29.25pt;height:0;flip:x;z-index:251712512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100" type="#_x0000_t32" style="position:absolute;margin-left:199.5pt;margin-top:60.35pt;width:59.25pt;height:0;flip:x;z-index:251711488" o:connectortype="straight">
            <v:stroke endarrow="block"/>
          </v:shape>
        </w:pict>
      </w:r>
      <w:r w:rsidRPr="00C2433A">
        <w:rPr>
          <w:rFonts w:ascii="Times New Roman" w:hAnsi="Times New Roman" w:cs="Times New Roman"/>
          <w:noProof/>
          <w:lang w:eastAsia="en-IN"/>
        </w:rPr>
        <w:pict>
          <v:shape id="_x0000_s1098" type="#_x0000_t32" style="position:absolute;margin-left:369pt;margin-top:55.1pt;width:39.75pt;height:0;flip:x;z-index:251709440" o:connectortype="straight">
            <v:stroke endarrow="block"/>
          </v:shape>
        </w:pict>
      </w:r>
      <w:r w:rsidR="00DB2DF7">
        <w:rPr>
          <w:rFonts w:ascii="Times New Roman" w:hAnsi="Times New Roman" w:cs="Times New Roman"/>
        </w:rPr>
        <w:tab/>
      </w:r>
    </w:p>
    <w:p w:rsidR="00F0435A" w:rsidRPr="00F0435A" w:rsidRDefault="00F0435A" w:rsidP="00F0435A">
      <w:pPr>
        <w:rPr>
          <w:rFonts w:ascii="Times New Roman" w:hAnsi="Times New Roman" w:cs="Times New Roman"/>
        </w:rPr>
      </w:pPr>
    </w:p>
    <w:p w:rsidR="00F0435A" w:rsidRPr="00F0435A" w:rsidRDefault="00F0435A" w:rsidP="00F0435A">
      <w:pPr>
        <w:rPr>
          <w:rFonts w:ascii="Times New Roman" w:hAnsi="Times New Roman" w:cs="Times New Roman"/>
        </w:rPr>
      </w:pPr>
    </w:p>
    <w:p w:rsidR="00F0435A" w:rsidRPr="00F0435A" w:rsidRDefault="00F0435A" w:rsidP="00F0435A">
      <w:pPr>
        <w:rPr>
          <w:rFonts w:ascii="Times New Roman" w:hAnsi="Times New Roman" w:cs="Times New Roman"/>
        </w:rPr>
      </w:pPr>
    </w:p>
    <w:p w:rsidR="00F0435A" w:rsidRPr="00F0435A" w:rsidRDefault="00F0435A" w:rsidP="00F0435A">
      <w:pPr>
        <w:rPr>
          <w:rFonts w:ascii="Times New Roman" w:hAnsi="Times New Roman" w:cs="Times New Roman"/>
        </w:rPr>
      </w:pPr>
    </w:p>
    <w:p w:rsidR="00F0435A" w:rsidRPr="00F0435A" w:rsidRDefault="00F0435A" w:rsidP="00F0435A">
      <w:pPr>
        <w:rPr>
          <w:rFonts w:ascii="Times New Roman" w:hAnsi="Times New Roman" w:cs="Times New Roman"/>
        </w:rPr>
      </w:pPr>
    </w:p>
    <w:p w:rsidR="00F0435A" w:rsidRDefault="00F0435A" w:rsidP="00F0435A">
      <w:pPr>
        <w:rPr>
          <w:rFonts w:ascii="Times New Roman" w:hAnsi="Times New Roman" w:cs="Times New Roman"/>
        </w:rPr>
      </w:pPr>
    </w:p>
    <w:p w:rsidR="00DB2DF7" w:rsidRDefault="00DB2DF7" w:rsidP="00F0435A">
      <w:pPr>
        <w:tabs>
          <w:tab w:val="left" w:pos="5070"/>
        </w:tabs>
        <w:rPr>
          <w:rFonts w:ascii="Times New Roman" w:hAnsi="Times New Roman" w:cs="Times New Roman"/>
        </w:rPr>
      </w:pPr>
    </w:p>
    <w:p w:rsidR="00F0435A" w:rsidRDefault="00F0435A" w:rsidP="00F0435A">
      <w:pPr>
        <w:tabs>
          <w:tab w:val="left" w:pos="5070"/>
        </w:tabs>
        <w:rPr>
          <w:rFonts w:ascii="Times New Roman" w:hAnsi="Times New Roman" w:cs="Times New Roman"/>
          <w:b/>
        </w:rPr>
      </w:pPr>
      <w:r w:rsidRPr="00F0435A">
        <w:rPr>
          <w:rFonts w:ascii="Times New Roman" w:hAnsi="Times New Roman" w:cs="Times New Roman"/>
          <w:b/>
        </w:rPr>
        <w:t>HARDWARE USED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HUMIDITY SENSOR</w:t>
      </w:r>
    </w:p>
    <w:p w:rsidR="00F0435A" w:rsidRDefault="0087238B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RFID READER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RELAY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FAN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TV</w:t>
      </w:r>
    </w:p>
    <w:p w:rsidR="00F0435A" w:rsidRDefault="00F0435A" w:rsidP="00F0435A">
      <w:pPr>
        <w:pStyle w:val="ListParagraph"/>
        <w:numPr>
          <w:ilvl w:val="0"/>
          <w:numId w:val="1"/>
        </w:numPr>
        <w:tabs>
          <w:tab w:val="left" w:pos="507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DC MOTOR</w:t>
      </w:r>
    </w:p>
    <w:sectPr w:rsidR="00F0435A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CA2" w:rsidRDefault="00844CA2" w:rsidP="0087238B">
      <w:pPr>
        <w:spacing w:after="0" w:line="240" w:lineRule="auto"/>
      </w:pPr>
      <w:r>
        <w:separator/>
      </w:r>
    </w:p>
  </w:endnote>
  <w:endnote w:type="continuationSeparator" w:id="1">
    <w:p w:rsidR="00844CA2" w:rsidRDefault="00844CA2" w:rsidP="00872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8B" w:rsidRDefault="0087238B" w:rsidP="0087238B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6145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87238B" w:rsidRDefault="0087238B" w:rsidP="0087238B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87238B" w:rsidRDefault="008723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CA2" w:rsidRDefault="00844CA2" w:rsidP="0087238B">
      <w:pPr>
        <w:spacing w:after="0" w:line="240" w:lineRule="auto"/>
      </w:pPr>
      <w:r>
        <w:separator/>
      </w:r>
    </w:p>
  </w:footnote>
  <w:footnote w:type="continuationSeparator" w:id="1">
    <w:p w:rsidR="00844CA2" w:rsidRDefault="00844CA2" w:rsidP="00872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8B" w:rsidRDefault="0087238B">
    <w:pPr>
      <w:pStyle w:val="Header"/>
    </w:pPr>
    <w:r w:rsidRPr="0087238B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4867275</wp:posOffset>
          </wp:positionH>
          <wp:positionV relativeFrom="paragraph">
            <wp:posOffset>-151226</wp:posOffset>
          </wp:positionV>
          <wp:extent cx="1562100" cy="438150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57A"/>
    <w:multiLevelType w:val="hybridMultilevel"/>
    <w:tmpl w:val="D396A19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80471"/>
    <w:multiLevelType w:val="hybridMultilevel"/>
    <w:tmpl w:val="2C285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DB2DF7"/>
    <w:rsid w:val="0005773B"/>
    <w:rsid w:val="000A0F4F"/>
    <w:rsid w:val="001F00C6"/>
    <w:rsid w:val="004A5BF5"/>
    <w:rsid w:val="004D74FC"/>
    <w:rsid w:val="004E270A"/>
    <w:rsid w:val="007304FF"/>
    <w:rsid w:val="008217A2"/>
    <w:rsid w:val="00844CA2"/>
    <w:rsid w:val="008627FD"/>
    <w:rsid w:val="0087238B"/>
    <w:rsid w:val="00932207"/>
    <w:rsid w:val="00A14DE6"/>
    <w:rsid w:val="00B6270A"/>
    <w:rsid w:val="00C2433A"/>
    <w:rsid w:val="00C52602"/>
    <w:rsid w:val="00D93B4E"/>
    <w:rsid w:val="00DB2DF7"/>
    <w:rsid w:val="00E00CDA"/>
    <w:rsid w:val="00F0435A"/>
    <w:rsid w:val="00F56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1" type="connector" idref="#_x0000_s1069"/>
        <o:r id="V:Rule22" type="connector" idref="#_x0000_s1084"/>
        <o:r id="V:Rule23" type="connector" idref="#_x0000_s1100"/>
        <o:r id="V:Rule24" type="connector" idref="#_x0000_s1051"/>
        <o:r id="V:Rule25" type="connector" idref="#_x0000_s1056"/>
        <o:r id="V:Rule26" type="connector" idref="#_x0000_s1086"/>
        <o:r id="V:Rule27" type="connector" idref="#_x0000_s1050"/>
        <o:r id="V:Rule28" type="connector" idref="#_x0000_s1058"/>
        <o:r id="V:Rule29" type="connector" idref="#_x0000_s1099"/>
        <o:r id="V:Rule30" type="connector" idref="#_x0000_s1098"/>
        <o:r id="V:Rule31" type="connector" idref="#_x0000_s1059"/>
        <o:r id="V:Rule32" type="connector" idref="#_x0000_s1101"/>
        <o:r id="V:Rule33" type="connector" idref="#_x0000_s1052"/>
        <o:r id="V:Rule34" type="connector" idref="#_x0000_s1049"/>
        <o:r id="V:Rule35" type="connector" idref="#_x0000_s1091"/>
        <o:r id="V:Rule36" type="connector" idref="#_x0000_s1095"/>
        <o:r id="V:Rule37" type="connector" idref="#_x0000_s1068"/>
        <o:r id="V:Rule38" type="connector" idref="#_x0000_s1102"/>
        <o:r id="V:Rule39" type="connector" idref="#_x0000_s1096"/>
        <o:r id="V:Rule40" type="connector" idref="#_x0000_s108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3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72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238B"/>
  </w:style>
  <w:style w:type="paragraph" w:styleId="Footer">
    <w:name w:val="footer"/>
    <w:basedOn w:val="Normal"/>
    <w:link w:val="FooterChar"/>
    <w:uiPriority w:val="99"/>
    <w:semiHidden/>
    <w:unhideWhenUsed/>
    <w:rsid w:val="00872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23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12</cp:revision>
  <dcterms:created xsi:type="dcterms:W3CDTF">2014-07-23T12:17:00Z</dcterms:created>
  <dcterms:modified xsi:type="dcterms:W3CDTF">2014-11-12T09:36:00Z</dcterms:modified>
</cp:coreProperties>
</file>