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EF3" w:rsidRPr="001E7EF3" w:rsidRDefault="001E7EF3" w:rsidP="001E7E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7EF3">
        <w:rPr>
          <w:rFonts w:ascii="Times New Roman" w:hAnsi="Times New Roman" w:cs="Times New Roman"/>
          <w:b/>
          <w:bCs/>
          <w:sz w:val="24"/>
          <w:szCs w:val="24"/>
        </w:rPr>
        <w:t>A COMMON INTERFACE FOR BLUETOOTH-BASED HEALTH MONITORING DEVICES</w:t>
      </w:r>
    </w:p>
    <w:p w:rsidR="001E7EF3" w:rsidRDefault="001E7EF3" w:rsidP="001E7EF3">
      <w:pPr>
        <w:rPr>
          <w:rFonts w:ascii="Times New Roman" w:hAnsi="Times New Roman" w:cs="Times New Roman"/>
          <w:b/>
        </w:rPr>
      </w:pPr>
    </w:p>
    <w:p w:rsidR="001E7EF3" w:rsidRDefault="001E7EF3" w:rsidP="001E7EF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ABSTRACT</w:t>
      </w:r>
    </w:p>
    <w:p w:rsidR="001E7EF3" w:rsidRDefault="001E7EF3" w:rsidP="001E7EF3">
      <w:pPr>
        <w:spacing w:line="480" w:lineRule="auto"/>
        <w:ind w:firstLine="720"/>
        <w:jc w:val="both"/>
        <w:rPr>
          <w:rFonts w:ascii="Times New Roman" w:hAnsi="Times New Roman" w:cs="Times New Roman"/>
          <w:bCs/>
        </w:rPr>
      </w:pPr>
      <w:r w:rsidRPr="001E7EF3">
        <w:rPr>
          <w:rFonts w:ascii="Times New Roman" w:hAnsi="Times New Roman" w:cs="Times New Roman"/>
          <w:bCs/>
        </w:rPr>
        <w:t>Due to the late introduction of relevant</w:t>
      </w:r>
      <w:r>
        <w:rPr>
          <w:rFonts w:ascii="Times New Roman" w:hAnsi="Times New Roman" w:cs="Times New Roman"/>
          <w:bCs/>
        </w:rPr>
        <w:t xml:space="preserve"> </w:t>
      </w:r>
      <w:r w:rsidRPr="001E7EF3">
        <w:rPr>
          <w:rFonts w:ascii="Times New Roman" w:hAnsi="Times New Roman" w:cs="Times New Roman"/>
          <w:bCs/>
        </w:rPr>
        <w:t>communication standards, Bluetooth-based health equipment</w:t>
      </w:r>
      <w:r>
        <w:rPr>
          <w:rFonts w:ascii="Times New Roman" w:hAnsi="Times New Roman" w:cs="Times New Roman"/>
          <w:bCs/>
        </w:rPr>
        <w:t xml:space="preserve"> </w:t>
      </w:r>
      <w:r w:rsidRPr="001E7EF3">
        <w:rPr>
          <w:rFonts w:ascii="Times New Roman" w:hAnsi="Times New Roman" w:cs="Times New Roman"/>
          <w:bCs/>
        </w:rPr>
        <w:t>manufacturers often use proprietary data structures and</w:t>
      </w:r>
      <w:r>
        <w:rPr>
          <w:rFonts w:ascii="Times New Roman" w:hAnsi="Times New Roman" w:cs="Times New Roman"/>
          <w:bCs/>
        </w:rPr>
        <w:t xml:space="preserve"> </w:t>
      </w:r>
      <w:r w:rsidRPr="001E7EF3">
        <w:rPr>
          <w:rFonts w:ascii="Times New Roman" w:hAnsi="Times New Roman" w:cs="Times New Roman"/>
          <w:bCs/>
        </w:rPr>
        <w:t>protocols. Monitoring a particular disease typically requires to</w:t>
      </w:r>
      <w:r>
        <w:rPr>
          <w:rFonts w:ascii="Times New Roman" w:hAnsi="Times New Roman" w:cs="Times New Roman"/>
          <w:bCs/>
        </w:rPr>
        <w:t xml:space="preserve"> </w:t>
      </w:r>
      <w:r w:rsidRPr="001E7EF3">
        <w:rPr>
          <w:rFonts w:ascii="Times New Roman" w:hAnsi="Times New Roman" w:cs="Times New Roman"/>
          <w:bCs/>
        </w:rPr>
        <w:t>keep track of multiple vital parameters, often measured by</w:t>
      </w:r>
      <w:r>
        <w:rPr>
          <w:rFonts w:ascii="Times New Roman" w:hAnsi="Times New Roman" w:cs="Times New Roman"/>
          <w:bCs/>
        </w:rPr>
        <w:t xml:space="preserve"> </w:t>
      </w:r>
      <w:r w:rsidRPr="001E7EF3">
        <w:rPr>
          <w:rFonts w:ascii="Times New Roman" w:hAnsi="Times New Roman" w:cs="Times New Roman"/>
          <w:bCs/>
        </w:rPr>
        <w:t>many independent devices. In practice, these devices are</w:t>
      </w:r>
      <w:r>
        <w:rPr>
          <w:rFonts w:ascii="Times New Roman" w:hAnsi="Times New Roman" w:cs="Times New Roman"/>
          <w:bCs/>
        </w:rPr>
        <w:t xml:space="preserve"> </w:t>
      </w:r>
      <w:r w:rsidRPr="001E7EF3">
        <w:rPr>
          <w:rFonts w:ascii="Times New Roman" w:hAnsi="Times New Roman" w:cs="Times New Roman"/>
          <w:bCs/>
        </w:rPr>
        <w:t>provided by different a vendor, which causes the need to use</w:t>
      </w:r>
      <w:r>
        <w:rPr>
          <w:rFonts w:ascii="Times New Roman" w:hAnsi="Times New Roman" w:cs="Times New Roman"/>
          <w:bCs/>
        </w:rPr>
        <w:t xml:space="preserve"> </w:t>
      </w:r>
      <w:r w:rsidRPr="001E7EF3">
        <w:rPr>
          <w:rFonts w:ascii="Times New Roman" w:hAnsi="Times New Roman" w:cs="Times New Roman"/>
          <w:bCs/>
        </w:rPr>
        <w:t>separate, dedicated software to exchange data. Therefore, there</w:t>
      </w:r>
      <w:r>
        <w:rPr>
          <w:rFonts w:ascii="Times New Roman" w:hAnsi="Times New Roman" w:cs="Times New Roman"/>
          <w:bCs/>
        </w:rPr>
        <w:t xml:space="preserve"> </w:t>
      </w:r>
      <w:r w:rsidRPr="001E7EF3">
        <w:rPr>
          <w:rFonts w:ascii="Times New Roman" w:hAnsi="Times New Roman" w:cs="Times New Roman"/>
          <w:bCs/>
        </w:rPr>
        <w:t>is a need for a common interface for Bluetooth-based health</w:t>
      </w:r>
      <w:r>
        <w:rPr>
          <w:rFonts w:ascii="Times New Roman" w:hAnsi="Times New Roman" w:cs="Times New Roman"/>
          <w:bCs/>
        </w:rPr>
        <w:t xml:space="preserve"> </w:t>
      </w:r>
      <w:r w:rsidRPr="001E7EF3">
        <w:rPr>
          <w:rFonts w:ascii="Times New Roman" w:hAnsi="Times New Roman" w:cs="Times New Roman"/>
          <w:bCs/>
        </w:rPr>
        <w:t>monitoring equipment. In order to enable unified control over</w:t>
      </w:r>
      <w:r>
        <w:rPr>
          <w:rFonts w:ascii="Times New Roman" w:hAnsi="Times New Roman" w:cs="Times New Roman"/>
          <w:bCs/>
        </w:rPr>
        <w:t xml:space="preserve"> </w:t>
      </w:r>
      <w:r w:rsidRPr="001E7EF3">
        <w:rPr>
          <w:rFonts w:ascii="Times New Roman" w:hAnsi="Times New Roman" w:cs="Times New Roman"/>
          <w:bCs/>
        </w:rPr>
        <w:t>various sensors, we developed an adapter service for Android</w:t>
      </w:r>
      <w:r>
        <w:rPr>
          <w:rFonts w:ascii="Times New Roman" w:hAnsi="Times New Roman" w:cs="Times New Roman"/>
          <w:bCs/>
        </w:rPr>
        <w:t xml:space="preserve"> </w:t>
      </w:r>
      <w:r w:rsidRPr="001E7EF3">
        <w:rPr>
          <w:rFonts w:ascii="Times New Roman" w:hAnsi="Times New Roman" w:cs="Times New Roman"/>
          <w:bCs/>
        </w:rPr>
        <w:t>based</w:t>
      </w:r>
      <w:r>
        <w:rPr>
          <w:rFonts w:ascii="Times New Roman" w:hAnsi="Times New Roman" w:cs="Times New Roman"/>
          <w:bCs/>
        </w:rPr>
        <w:t xml:space="preserve"> </w:t>
      </w:r>
      <w:r w:rsidRPr="001E7EF3">
        <w:rPr>
          <w:rFonts w:ascii="Times New Roman" w:hAnsi="Times New Roman" w:cs="Times New Roman"/>
          <w:bCs/>
        </w:rPr>
        <w:t>mobile devices. It provides a secure protocol, based on</w:t>
      </w:r>
      <w:r>
        <w:rPr>
          <w:rFonts w:ascii="Times New Roman" w:hAnsi="Times New Roman" w:cs="Times New Roman"/>
          <w:bCs/>
        </w:rPr>
        <w:t xml:space="preserve"> </w:t>
      </w:r>
      <w:r w:rsidRPr="001E7EF3">
        <w:rPr>
          <w:rFonts w:ascii="Times New Roman" w:hAnsi="Times New Roman" w:cs="Times New Roman"/>
          <w:bCs/>
        </w:rPr>
        <w:t>JSON and HTTPS, which relays the measurements from the</w:t>
      </w:r>
      <w:r>
        <w:rPr>
          <w:rFonts w:ascii="Times New Roman" w:hAnsi="Times New Roman" w:cs="Times New Roman"/>
          <w:bCs/>
        </w:rPr>
        <w:t xml:space="preserve"> </w:t>
      </w:r>
      <w:r w:rsidRPr="001E7EF3">
        <w:rPr>
          <w:rFonts w:ascii="Times New Roman" w:hAnsi="Times New Roman" w:cs="Times New Roman"/>
          <w:bCs/>
        </w:rPr>
        <w:t>sensors to a central medical server. Collected data records can</w:t>
      </w:r>
      <w:r>
        <w:rPr>
          <w:rFonts w:ascii="Times New Roman" w:hAnsi="Times New Roman" w:cs="Times New Roman"/>
          <w:bCs/>
        </w:rPr>
        <w:t xml:space="preserve"> </w:t>
      </w:r>
      <w:r w:rsidRPr="001E7EF3">
        <w:rPr>
          <w:rFonts w:ascii="Times New Roman" w:hAnsi="Times New Roman" w:cs="Times New Roman"/>
          <w:bCs/>
        </w:rPr>
        <w:t>be exported to the HL7 standard, which facilitates cooperation</w:t>
      </w:r>
      <w:r>
        <w:rPr>
          <w:rFonts w:ascii="Times New Roman" w:hAnsi="Times New Roman" w:cs="Times New Roman"/>
          <w:bCs/>
        </w:rPr>
        <w:t xml:space="preserve"> </w:t>
      </w:r>
      <w:r w:rsidRPr="001E7EF3">
        <w:rPr>
          <w:rFonts w:ascii="Times New Roman" w:hAnsi="Times New Roman" w:cs="Times New Roman"/>
          <w:bCs/>
        </w:rPr>
        <w:t>with existing services. Our medical data exchange interface was</w:t>
      </w:r>
      <w:r>
        <w:rPr>
          <w:rFonts w:ascii="Times New Roman" w:hAnsi="Times New Roman" w:cs="Times New Roman"/>
          <w:bCs/>
        </w:rPr>
        <w:t xml:space="preserve"> </w:t>
      </w:r>
      <w:r w:rsidRPr="001E7EF3">
        <w:rPr>
          <w:rFonts w:ascii="Times New Roman" w:hAnsi="Times New Roman" w:cs="Times New Roman"/>
          <w:bCs/>
        </w:rPr>
        <w:t>tested on various Android-based smart phones, from the most</w:t>
      </w:r>
      <w:r>
        <w:rPr>
          <w:rFonts w:ascii="Times New Roman" w:hAnsi="Times New Roman" w:cs="Times New Roman"/>
          <w:bCs/>
        </w:rPr>
        <w:t xml:space="preserve"> </w:t>
      </w:r>
      <w:r w:rsidRPr="001E7EF3">
        <w:rPr>
          <w:rFonts w:ascii="Times New Roman" w:hAnsi="Times New Roman" w:cs="Times New Roman"/>
          <w:bCs/>
        </w:rPr>
        <w:t>popular vendors. The experimental setup involved several</w:t>
      </w:r>
      <w:r>
        <w:rPr>
          <w:rFonts w:ascii="Times New Roman" w:hAnsi="Times New Roman" w:cs="Times New Roman"/>
          <w:bCs/>
        </w:rPr>
        <w:t xml:space="preserve"> </w:t>
      </w:r>
      <w:r w:rsidRPr="001E7EF3">
        <w:rPr>
          <w:rFonts w:ascii="Times New Roman" w:hAnsi="Times New Roman" w:cs="Times New Roman"/>
          <w:bCs/>
        </w:rPr>
        <w:t>monitors and sensors, both CHA-compliant and not. The</w:t>
      </w:r>
      <w:r>
        <w:rPr>
          <w:rFonts w:ascii="Times New Roman" w:hAnsi="Times New Roman" w:cs="Times New Roman"/>
          <w:bCs/>
        </w:rPr>
        <w:t xml:space="preserve"> </w:t>
      </w:r>
      <w:r w:rsidRPr="001E7EF3">
        <w:rPr>
          <w:rFonts w:ascii="Times New Roman" w:hAnsi="Times New Roman" w:cs="Times New Roman"/>
          <w:bCs/>
        </w:rPr>
        <w:t>described solution allows for multiple, concurrent connections</w:t>
      </w:r>
      <w:r>
        <w:rPr>
          <w:rFonts w:ascii="Times New Roman" w:hAnsi="Times New Roman" w:cs="Times New Roman"/>
          <w:bCs/>
        </w:rPr>
        <w:t xml:space="preserve"> </w:t>
      </w:r>
      <w:r w:rsidRPr="001E7EF3">
        <w:rPr>
          <w:rFonts w:ascii="Times New Roman" w:hAnsi="Times New Roman" w:cs="Times New Roman"/>
          <w:bCs/>
        </w:rPr>
        <w:t>with several medical devices. It eliminates the need to use</w:t>
      </w:r>
      <w:r>
        <w:rPr>
          <w:rFonts w:ascii="Times New Roman" w:hAnsi="Times New Roman" w:cs="Times New Roman"/>
          <w:bCs/>
        </w:rPr>
        <w:t xml:space="preserve"> </w:t>
      </w:r>
      <w:r w:rsidRPr="001E7EF3">
        <w:rPr>
          <w:rFonts w:ascii="Times New Roman" w:hAnsi="Times New Roman" w:cs="Times New Roman"/>
          <w:bCs/>
        </w:rPr>
        <w:t>independent software for each of the sensors.</w:t>
      </w:r>
    </w:p>
    <w:p w:rsidR="001E7EF3" w:rsidRDefault="001E7EF3" w:rsidP="001E7EF3">
      <w:pPr>
        <w:spacing w:line="480" w:lineRule="auto"/>
        <w:jc w:val="both"/>
        <w:rPr>
          <w:rFonts w:ascii="Times New Roman" w:hAnsi="Times New Roman" w:cs="Times New Roman"/>
          <w:bCs/>
        </w:rPr>
      </w:pPr>
    </w:p>
    <w:p w:rsidR="001E7EF3" w:rsidRPr="001E7EF3" w:rsidRDefault="001E7EF3" w:rsidP="001E7EF3">
      <w:pPr>
        <w:spacing w:line="480" w:lineRule="auto"/>
        <w:jc w:val="both"/>
        <w:rPr>
          <w:rFonts w:ascii="Times New Roman" w:hAnsi="Times New Roman" w:cs="Times New Roman"/>
          <w:b/>
        </w:rPr>
      </w:pPr>
      <w:r w:rsidRPr="001E7EF3">
        <w:rPr>
          <w:rFonts w:ascii="Times New Roman" w:hAnsi="Times New Roman" w:cs="Times New Roman"/>
          <w:b/>
        </w:rPr>
        <w:t>INTRODUCTION</w:t>
      </w:r>
    </w:p>
    <w:p w:rsidR="001E7EF3" w:rsidRDefault="001E7EF3" w:rsidP="001E7EF3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1E7EF3">
        <w:rPr>
          <w:rFonts w:ascii="Times New Roman" w:hAnsi="Times New Roman" w:cs="Times New Roman"/>
        </w:rPr>
        <w:t>Continuous monitoring of health parameters is important</w:t>
      </w:r>
      <w:r>
        <w:rPr>
          <w:rFonts w:ascii="Times New Roman" w:hAnsi="Times New Roman" w:cs="Times New Roman"/>
        </w:rPr>
        <w:t xml:space="preserve"> </w:t>
      </w:r>
      <w:r w:rsidRPr="001E7EF3">
        <w:rPr>
          <w:rFonts w:ascii="Times New Roman" w:hAnsi="Times New Roman" w:cs="Times New Roman"/>
        </w:rPr>
        <w:t>for disease management, and may be critical for the</w:t>
      </w:r>
      <w:r>
        <w:rPr>
          <w:rFonts w:ascii="Times New Roman" w:hAnsi="Times New Roman" w:cs="Times New Roman"/>
        </w:rPr>
        <w:t xml:space="preserve"> </w:t>
      </w:r>
      <w:r w:rsidRPr="001E7EF3">
        <w:rPr>
          <w:rFonts w:ascii="Times New Roman" w:hAnsi="Times New Roman" w:cs="Times New Roman"/>
        </w:rPr>
        <w:t>chronically ill. The major motivation for considering the</w:t>
      </w:r>
      <w:r>
        <w:rPr>
          <w:rFonts w:ascii="Times New Roman" w:hAnsi="Times New Roman" w:cs="Times New Roman"/>
        </w:rPr>
        <w:t xml:space="preserve"> </w:t>
      </w:r>
      <w:r w:rsidRPr="001E7EF3">
        <w:rPr>
          <w:rFonts w:ascii="Times New Roman" w:hAnsi="Times New Roman" w:cs="Times New Roman"/>
        </w:rPr>
        <w:t>proposed concept and solutions is the existence of a large</w:t>
      </w:r>
      <w:r>
        <w:rPr>
          <w:rFonts w:ascii="Times New Roman" w:hAnsi="Times New Roman" w:cs="Times New Roman"/>
        </w:rPr>
        <w:t xml:space="preserve"> </w:t>
      </w:r>
      <w:r w:rsidRPr="001E7EF3">
        <w:rPr>
          <w:rFonts w:ascii="Times New Roman" w:hAnsi="Times New Roman" w:cs="Times New Roman"/>
        </w:rPr>
        <w:t>number of health-monitoring equipment manufacturers, and</w:t>
      </w:r>
      <w:r>
        <w:rPr>
          <w:rFonts w:ascii="Times New Roman" w:hAnsi="Times New Roman" w:cs="Times New Roman"/>
        </w:rPr>
        <w:t xml:space="preserve"> </w:t>
      </w:r>
      <w:r w:rsidRPr="001E7EF3">
        <w:rPr>
          <w:rFonts w:ascii="Times New Roman" w:hAnsi="Times New Roman" w:cs="Times New Roman"/>
        </w:rPr>
        <w:t xml:space="preserve">even more different models of their devices. </w:t>
      </w:r>
    </w:p>
    <w:p w:rsidR="001E7EF3" w:rsidRDefault="001E7EF3" w:rsidP="001E7EF3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1E7EF3">
        <w:rPr>
          <w:rFonts w:ascii="Times New Roman" w:hAnsi="Times New Roman" w:cs="Times New Roman"/>
        </w:rPr>
        <w:t>Lack of</w:t>
      </w:r>
      <w:r>
        <w:rPr>
          <w:rFonts w:ascii="Times New Roman" w:hAnsi="Times New Roman" w:cs="Times New Roman"/>
        </w:rPr>
        <w:t xml:space="preserve"> </w:t>
      </w:r>
      <w:r w:rsidRPr="001E7EF3">
        <w:rPr>
          <w:rFonts w:ascii="Times New Roman" w:hAnsi="Times New Roman" w:cs="Times New Roman"/>
        </w:rPr>
        <w:t>compatibility with the standards, partially caused by their late</w:t>
      </w:r>
      <w:r>
        <w:rPr>
          <w:rFonts w:ascii="Times New Roman" w:hAnsi="Times New Roman" w:cs="Times New Roman"/>
        </w:rPr>
        <w:t xml:space="preserve"> </w:t>
      </w:r>
      <w:r w:rsidRPr="001E7EF3">
        <w:rPr>
          <w:rFonts w:ascii="Times New Roman" w:hAnsi="Times New Roman" w:cs="Times New Roman"/>
        </w:rPr>
        <w:t>introduction, leads to serious integration challenges, as the</w:t>
      </w:r>
      <w:r>
        <w:rPr>
          <w:rFonts w:ascii="Times New Roman" w:hAnsi="Times New Roman" w:cs="Times New Roman"/>
        </w:rPr>
        <w:t xml:space="preserve"> </w:t>
      </w:r>
      <w:r w:rsidRPr="001E7EF3">
        <w:rPr>
          <w:rFonts w:ascii="Times New Roman" w:hAnsi="Times New Roman" w:cs="Times New Roman"/>
        </w:rPr>
        <w:t>vendors needed to define data structures within the</w:t>
      </w:r>
      <w:r>
        <w:rPr>
          <w:rFonts w:ascii="Times New Roman" w:hAnsi="Times New Roman" w:cs="Times New Roman"/>
        </w:rPr>
        <w:t xml:space="preserve"> </w:t>
      </w:r>
      <w:r w:rsidRPr="001E7EF3">
        <w:rPr>
          <w:rFonts w:ascii="Times New Roman" w:hAnsi="Times New Roman" w:cs="Times New Roman"/>
        </w:rPr>
        <w:t xml:space="preserve">transmitted </w:t>
      </w:r>
      <w:r w:rsidRPr="001E7EF3">
        <w:rPr>
          <w:rFonts w:ascii="Times New Roman" w:hAnsi="Times New Roman" w:cs="Times New Roman"/>
        </w:rPr>
        <w:lastRenderedPageBreak/>
        <w:t>packets. Consequently, it is necessary to use</w:t>
      </w:r>
      <w:r>
        <w:rPr>
          <w:rFonts w:ascii="Times New Roman" w:hAnsi="Times New Roman" w:cs="Times New Roman"/>
        </w:rPr>
        <w:t xml:space="preserve"> </w:t>
      </w:r>
      <w:r w:rsidRPr="001E7EF3">
        <w:rPr>
          <w:rFonts w:ascii="Times New Roman" w:hAnsi="Times New Roman" w:cs="Times New Roman"/>
        </w:rPr>
        <w:t>proprietary software to exchange data with other devices,</w:t>
      </w:r>
      <w:r>
        <w:rPr>
          <w:rFonts w:ascii="Times New Roman" w:hAnsi="Times New Roman" w:cs="Times New Roman"/>
        </w:rPr>
        <w:t xml:space="preserve"> e.g., personal computer</w:t>
      </w:r>
      <w:r w:rsidRPr="001E7EF3">
        <w:rPr>
          <w:rFonts w:ascii="Times New Roman" w:hAnsi="Times New Roman" w:cs="Times New Roman"/>
        </w:rPr>
        <w:t>. Since monitoring a particular</w:t>
      </w:r>
      <w:r>
        <w:rPr>
          <w:rFonts w:ascii="Times New Roman" w:hAnsi="Times New Roman" w:cs="Times New Roman"/>
        </w:rPr>
        <w:t xml:space="preserve"> </w:t>
      </w:r>
      <w:r w:rsidRPr="001E7EF3">
        <w:rPr>
          <w:rFonts w:ascii="Times New Roman" w:hAnsi="Times New Roman" w:cs="Times New Roman"/>
        </w:rPr>
        <w:t>disease typically requires keeping track of parameters,</w:t>
      </w:r>
      <w:r>
        <w:rPr>
          <w:rFonts w:ascii="Times New Roman" w:hAnsi="Times New Roman" w:cs="Times New Roman"/>
        </w:rPr>
        <w:t xml:space="preserve"> </w:t>
      </w:r>
      <w:r w:rsidRPr="001E7EF3">
        <w:rPr>
          <w:rFonts w:ascii="Times New Roman" w:hAnsi="Times New Roman" w:cs="Times New Roman"/>
        </w:rPr>
        <w:t>measured by several independent sensors, there is a need for</w:t>
      </w:r>
      <w:r>
        <w:rPr>
          <w:rFonts w:ascii="Times New Roman" w:hAnsi="Times New Roman" w:cs="Times New Roman"/>
        </w:rPr>
        <w:t xml:space="preserve"> </w:t>
      </w:r>
      <w:r w:rsidRPr="001E7EF3">
        <w:rPr>
          <w:rFonts w:ascii="Times New Roman" w:hAnsi="Times New Roman" w:cs="Times New Roman"/>
        </w:rPr>
        <w:t>a common data exchange interface for Bluetooth-based</w:t>
      </w:r>
      <w:r>
        <w:rPr>
          <w:rFonts w:ascii="Times New Roman" w:hAnsi="Times New Roman" w:cs="Times New Roman"/>
        </w:rPr>
        <w:t xml:space="preserve"> </w:t>
      </w:r>
      <w:r w:rsidRPr="001E7EF3">
        <w:rPr>
          <w:rFonts w:ascii="Times New Roman" w:hAnsi="Times New Roman" w:cs="Times New Roman"/>
        </w:rPr>
        <w:t>health monitoring devices.</w:t>
      </w:r>
      <w:r>
        <w:rPr>
          <w:rFonts w:ascii="Times New Roman" w:hAnsi="Times New Roman" w:cs="Times New Roman"/>
        </w:rPr>
        <w:t xml:space="preserve"> </w:t>
      </w:r>
    </w:p>
    <w:p w:rsidR="001E7EF3" w:rsidRDefault="001E7EF3" w:rsidP="001E7EF3">
      <w:pPr>
        <w:spacing w:line="480" w:lineRule="auto"/>
        <w:ind w:firstLine="720"/>
        <w:jc w:val="both"/>
        <w:rPr>
          <w:rFonts w:ascii="Times New Roman" w:hAnsi="Times New Roman" w:cs="Times New Roman"/>
          <w:b/>
        </w:rPr>
      </w:pPr>
      <w:r w:rsidRPr="001E7EF3">
        <w:rPr>
          <w:rFonts w:ascii="Times New Roman" w:hAnsi="Times New Roman" w:cs="Times New Roman"/>
        </w:rPr>
        <w:t>The proposed interface is designed as a part of a system</w:t>
      </w:r>
      <w:r>
        <w:rPr>
          <w:rFonts w:ascii="Times New Roman" w:hAnsi="Times New Roman" w:cs="Times New Roman"/>
        </w:rPr>
        <w:t xml:space="preserve"> </w:t>
      </w:r>
      <w:r w:rsidRPr="001E7EF3">
        <w:rPr>
          <w:rFonts w:ascii="Times New Roman" w:hAnsi="Times New Roman" w:cs="Times New Roman"/>
        </w:rPr>
        <w:t>for continuous health monitoring. The system integrates</w:t>
      </w:r>
      <w:r>
        <w:rPr>
          <w:rFonts w:ascii="Times New Roman" w:hAnsi="Times New Roman" w:cs="Times New Roman"/>
        </w:rPr>
        <w:t xml:space="preserve"> </w:t>
      </w:r>
      <w:r w:rsidRPr="001E7EF3">
        <w:rPr>
          <w:rFonts w:ascii="Times New Roman" w:hAnsi="Times New Roman" w:cs="Times New Roman"/>
        </w:rPr>
        <w:t>medical records entered by end-users (results of</w:t>
      </w:r>
      <w:r>
        <w:rPr>
          <w:rFonts w:ascii="Times New Roman" w:hAnsi="Times New Roman" w:cs="Times New Roman"/>
        </w:rPr>
        <w:t xml:space="preserve"> </w:t>
      </w:r>
      <w:r w:rsidRPr="001E7EF3">
        <w:rPr>
          <w:rFonts w:ascii="Times New Roman" w:hAnsi="Times New Roman" w:cs="Times New Roman"/>
        </w:rPr>
        <w:t>measurements, personal subjective assessment of the</w:t>
      </w:r>
      <w:r>
        <w:rPr>
          <w:rFonts w:ascii="Times New Roman" w:hAnsi="Times New Roman" w:cs="Times New Roman"/>
        </w:rPr>
        <w:t xml:space="preserve"> </w:t>
      </w:r>
      <w:r w:rsidRPr="001E7EF3">
        <w:rPr>
          <w:rFonts w:ascii="Times New Roman" w:hAnsi="Times New Roman" w:cs="Times New Roman"/>
        </w:rPr>
        <w:t xml:space="preserve">symptoms) and results generated by the sensors </w:t>
      </w:r>
      <w:r>
        <w:rPr>
          <w:rFonts w:ascii="Times New Roman" w:hAnsi="Times New Roman" w:cs="Times New Roman"/>
        </w:rPr>
        <w:t>–</w:t>
      </w:r>
      <w:r w:rsidRPr="001E7EF3">
        <w:rPr>
          <w:rFonts w:ascii="Times New Roman" w:hAnsi="Times New Roman" w:cs="Times New Roman"/>
        </w:rPr>
        <w:t xml:space="preserve"> health</w:t>
      </w:r>
      <w:r>
        <w:rPr>
          <w:rFonts w:ascii="Times New Roman" w:hAnsi="Times New Roman" w:cs="Times New Roman"/>
        </w:rPr>
        <w:t xml:space="preserve"> </w:t>
      </w:r>
      <w:r w:rsidRPr="001E7EF3">
        <w:rPr>
          <w:rFonts w:ascii="Times New Roman" w:hAnsi="Times New Roman" w:cs="Times New Roman"/>
        </w:rPr>
        <w:t>monitoring devices.</w:t>
      </w:r>
      <w:r>
        <w:rPr>
          <w:rFonts w:ascii="Times New Roman" w:hAnsi="Times New Roman" w:cs="Times New Roman"/>
        </w:rPr>
        <w:t xml:space="preserve"> </w:t>
      </w:r>
    </w:p>
    <w:p w:rsidR="001E7EF3" w:rsidRDefault="001E7EF3" w:rsidP="001E7EF3">
      <w:pPr>
        <w:jc w:val="center"/>
        <w:rPr>
          <w:rFonts w:ascii="Times New Roman" w:hAnsi="Times New Roman" w:cs="Times New Roman"/>
          <w:b/>
        </w:rPr>
      </w:pPr>
    </w:p>
    <w:p w:rsidR="001E7EF3" w:rsidRDefault="001E7EF3" w:rsidP="001E7EF3">
      <w:pPr>
        <w:jc w:val="center"/>
        <w:rPr>
          <w:rFonts w:ascii="Times New Roman" w:hAnsi="Times New Roman" w:cs="Times New Roman"/>
          <w:b/>
        </w:rPr>
      </w:pPr>
    </w:p>
    <w:p w:rsidR="001E7EF3" w:rsidRDefault="001E7EF3" w:rsidP="001E7EF3">
      <w:pPr>
        <w:jc w:val="center"/>
        <w:rPr>
          <w:rFonts w:ascii="Times New Roman" w:hAnsi="Times New Roman" w:cs="Times New Roman"/>
          <w:b/>
        </w:rPr>
      </w:pPr>
    </w:p>
    <w:p w:rsidR="001E7EF3" w:rsidRDefault="001E7EF3" w:rsidP="001E7EF3">
      <w:pPr>
        <w:jc w:val="center"/>
        <w:rPr>
          <w:rFonts w:ascii="Times New Roman" w:hAnsi="Times New Roman" w:cs="Times New Roman"/>
          <w:b/>
        </w:rPr>
      </w:pPr>
    </w:p>
    <w:p w:rsidR="001E7EF3" w:rsidRDefault="001E7EF3" w:rsidP="001E7EF3">
      <w:pPr>
        <w:jc w:val="center"/>
        <w:rPr>
          <w:rFonts w:ascii="Times New Roman" w:hAnsi="Times New Roman" w:cs="Times New Roman"/>
          <w:b/>
        </w:rPr>
      </w:pPr>
    </w:p>
    <w:p w:rsidR="001E7EF3" w:rsidRDefault="001E7EF3" w:rsidP="001E7EF3">
      <w:pPr>
        <w:jc w:val="center"/>
        <w:rPr>
          <w:rFonts w:ascii="Times New Roman" w:hAnsi="Times New Roman" w:cs="Times New Roman"/>
          <w:b/>
        </w:rPr>
      </w:pPr>
    </w:p>
    <w:p w:rsidR="001E7EF3" w:rsidRDefault="001E7EF3" w:rsidP="001E7EF3">
      <w:pPr>
        <w:jc w:val="center"/>
        <w:rPr>
          <w:rFonts w:ascii="Times New Roman" w:hAnsi="Times New Roman" w:cs="Times New Roman"/>
          <w:b/>
        </w:rPr>
      </w:pPr>
    </w:p>
    <w:p w:rsidR="001E7EF3" w:rsidRDefault="001E7EF3" w:rsidP="001E7EF3">
      <w:pPr>
        <w:jc w:val="center"/>
        <w:rPr>
          <w:rFonts w:ascii="Times New Roman" w:hAnsi="Times New Roman" w:cs="Times New Roman"/>
          <w:b/>
        </w:rPr>
      </w:pPr>
    </w:p>
    <w:p w:rsidR="001E7EF3" w:rsidRDefault="001E7EF3" w:rsidP="001E7EF3">
      <w:pPr>
        <w:jc w:val="center"/>
        <w:rPr>
          <w:rFonts w:ascii="Times New Roman" w:hAnsi="Times New Roman" w:cs="Times New Roman"/>
          <w:b/>
        </w:rPr>
      </w:pPr>
    </w:p>
    <w:p w:rsidR="001E7EF3" w:rsidRDefault="001E7EF3" w:rsidP="001E7EF3">
      <w:pPr>
        <w:jc w:val="center"/>
        <w:rPr>
          <w:rFonts w:ascii="Times New Roman" w:hAnsi="Times New Roman" w:cs="Times New Roman"/>
          <w:b/>
        </w:rPr>
      </w:pPr>
    </w:p>
    <w:p w:rsidR="001E7EF3" w:rsidRDefault="001E7EF3" w:rsidP="001E7EF3">
      <w:pPr>
        <w:jc w:val="center"/>
        <w:rPr>
          <w:rFonts w:ascii="Times New Roman" w:hAnsi="Times New Roman" w:cs="Times New Roman"/>
          <w:b/>
        </w:rPr>
      </w:pPr>
    </w:p>
    <w:p w:rsidR="001E7EF3" w:rsidRDefault="001E7EF3" w:rsidP="001E7EF3">
      <w:pPr>
        <w:jc w:val="center"/>
        <w:rPr>
          <w:rFonts w:ascii="Times New Roman" w:hAnsi="Times New Roman" w:cs="Times New Roman"/>
          <w:b/>
        </w:rPr>
      </w:pPr>
    </w:p>
    <w:p w:rsidR="001E7EF3" w:rsidRDefault="001E7EF3" w:rsidP="001E7EF3">
      <w:pPr>
        <w:jc w:val="center"/>
        <w:rPr>
          <w:rFonts w:ascii="Times New Roman" w:hAnsi="Times New Roman" w:cs="Times New Roman"/>
          <w:b/>
        </w:rPr>
      </w:pPr>
    </w:p>
    <w:p w:rsidR="001E7EF3" w:rsidRDefault="001E7EF3" w:rsidP="001E7EF3">
      <w:pPr>
        <w:jc w:val="center"/>
        <w:rPr>
          <w:rFonts w:ascii="Times New Roman" w:hAnsi="Times New Roman" w:cs="Times New Roman"/>
          <w:b/>
        </w:rPr>
      </w:pPr>
    </w:p>
    <w:p w:rsidR="001E7EF3" w:rsidRDefault="001E7EF3" w:rsidP="001E7EF3">
      <w:pPr>
        <w:jc w:val="center"/>
        <w:rPr>
          <w:rFonts w:ascii="Times New Roman" w:hAnsi="Times New Roman" w:cs="Times New Roman"/>
          <w:b/>
        </w:rPr>
      </w:pPr>
    </w:p>
    <w:p w:rsidR="001E7EF3" w:rsidRDefault="001E7EF3" w:rsidP="001E7EF3">
      <w:pPr>
        <w:jc w:val="center"/>
        <w:rPr>
          <w:rFonts w:ascii="Times New Roman" w:hAnsi="Times New Roman" w:cs="Times New Roman"/>
          <w:b/>
        </w:rPr>
      </w:pPr>
    </w:p>
    <w:p w:rsidR="001E7EF3" w:rsidRDefault="001E7EF3" w:rsidP="001E7EF3">
      <w:pPr>
        <w:jc w:val="center"/>
        <w:rPr>
          <w:rFonts w:ascii="Times New Roman" w:hAnsi="Times New Roman" w:cs="Times New Roman"/>
          <w:b/>
        </w:rPr>
      </w:pPr>
    </w:p>
    <w:p w:rsidR="001E7EF3" w:rsidRDefault="001E7EF3" w:rsidP="001E7EF3">
      <w:pPr>
        <w:jc w:val="center"/>
        <w:rPr>
          <w:rFonts w:ascii="Times New Roman" w:hAnsi="Times New Roman" w:cs="Times New Roman"/>
          <w:b/>
        </w:rPr>
      </w:pPr>
    </w:p>
    <w:p w:rsidR="001E7EF3" w:rsidRDefault="001E7EF3" w:rsidP="001E7EF3">
      <w:pPr>
        <w:jc w:val="center"/>
        <w:rPr>
          <w:rFonts w:ascii="Times New Roman" w:hAnsi="Times New Roman" w:cs="Times New Roman"/>
          <w:b/>
        </w:rPr>
      </w:pPr>
    </w:p>
    <w:p w:rsidR="001E7EF3" w:rsidRDefault="001E7EF3" w:rsidP="001E7EF3">
      <w:pPr>
        <w:jc w:val="center"/>
        <w:rPr>
          <w:rFonts w:ascii="Times New Roman" w:hAnsi="Times New Roman" w:cs="Times New Roman"/>
          <w:b/>
        </w:rPr>
      </w:pPr>
    </w:p>
    <w:p w:rsidR="00E00CDA" w:rsidRDefault="00C27FF1" w:rsidP="001E7EF3">
      <w:pPr>
        <w:jc w:val="center"/>
        <w:rPr>
          <w:rFonts w:ascii="Times New Roman" w:hAnsi="Times New Roman" w:cs="Times New Roman"/>
          <w:b/>
        </w:rPr>
      </w:pPr>
      <w:r w:rsidRPr="00C27FF1">
        <w:rPr>
          <w:rFonts w:ascii="Times New Roman" w:hAnsi="Times New Roman" w:cs="Times New Roman"/>
          <w:b/>
        </w:rPr>
        <w:t>BLOCK DIAGRAM</w:t>
      </w:r>
    </w:p>
    <w:p w:rsidR="00C27FF1" w:rsidRDefault="00944E28">
      <w:pPr>
        <w:rPr>
          <w:rFonts w:ascii="Times New Roman" w:hAnsi="Times New Roman" w:cs="Times New Roman"/>
          <w:b/>
        </w:rPr>
      </w:pPr>
      <w:r w:rsidRPr="00944E28">
        <w:rPr>
          <w:rFonts w:ascii="Times New Roman" w:hAnsi="Times New Roman" w:cs="Times New Roman"/>
          <w:b/>
          <w:noProof/>
          <w:lang w:eastAsia="en-IN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0" type="#_x0000_t32" style="position:absolute;margin-left:306pt;margin-top:239.45pt;width:0;height:35.25pt;z-index:251682816" o:connectortype="straight">
            <v:stroke endarrow="block"/>
          </v:shape>
        </w:pict>
      </w:r>
      <w:r w:rsidRPr="00944E28">
        <w:rPr>
          <w:rFonts w:ascii="Times New Roman" w:hAnsi="Times New Roman" w:cs="Times New Roman"/>
          <w:b/>
          <w:noProof/>
          <w:lang w:eastAsia="en-IN"/>
        </w:rPr>
        <w:pict>
          <v:shape id="_x0000_s1049" type="#_x0000_t32" style="position:absolute;margin-left:360.75pt;margin-top:202.7pt;width:39.75pt;height:0;z-index:251681792" o:connectortype="straight">
            <v:stroke startarrow="block" endarrow="block"/>
          </v:shape>
        </w:pict>
      </w:r>
      <w:r w:rsidRPr="00944E28">
        <w:rPr>
          <w:rFonts w:ascii="Times New Roman" w:hAnsi="Times New Roman" w:cs="Times New Roman"/>
          <w:b/>
          <w:noProof/>
          <w:lang w:eastAsia="en-IN"/>
        </w:rPr>
        <w:pict>
          <v:shape id="_x0000_s1048" type="#_x0000_t32" style="position:absolute;margin-left:453pt;margin-top:235.7pt;width:0;height:35.25pt;z-index:251680768" o:connectortype="straight">
            <v:stroke startarrow="block" endarrow="block"/>
          </v:shape>
        </w:pict>
      </w:r>
      <w:r w:rsidRPr="00944E28">
        <w:rPr>
          <w:rFonts w:ascii="Times New Roman" w:hAnsi="Times New Roman" w:cs="Times New Roman"/>
          <w:b/>
          <w:noProof/>
          <w:lang w:eastAsia="en-IN"/>
        </w:rPr>
        <w:pict>
          <v:rect id="_x0000_s1047" style="position:absolute;margin-left:258pt;margin-top:274.7pt;width:102.75pt;height:55.5pt;z-index:251679744">
            <v:textbox>
              <w:txbxContent>
                <w:p w:rsidR="00C27FF1" w:rsidRDefault="00C27FF1" w:rsidP="00C27FF1">
                  <w:pPr>
                    <w:jc w:val="center"/>
                  </w:pPr>
                </w:p>
                <w:p w:rsidR="00C27FF1" w:rsidRDefault="00C27FF1" w:rsidP="00C27FF1">
                  <w:pPr>
                    <w:jc w:val="center"/>
                  </w:pPr>
                  <w:r>
                    <w:t>BUZZER</w:t>
                  </w:r>
                </w:p>
              </w:txbxContent>
            </v:textbox>
          </v:rect>
        </w:pict>
      </w:r>
      <w:r w:rsidRPr="00944E28">
        <w:rPr>
          <w:rFonts w:ascii="Times New Roman" w:hAnsi="Times New Roman" w:cs="Times New Roman"/>
          <w:b/>
          <w:noProof/>
          <w:lang w:eastAsia="en-IN"/>
        </w:rPr>
        <w:pict>
          <v:shape id="_x0000_s1045" type="#_x0000_t32" style="position:absolute;margin-left:59.25pt;margin-top:132.2pt;width:29.25pt;height:0;z-index:251677696" o:connectortype="straight">
            <v:stroke endarrow="block"/>
          </v:shape>
        </w:pict>
      </w:r>
      <w:r w:rsidRPr="00944E28">
        <w:rPr>
          <w:rFonts w:ascii="Times New Roman" w:hAnsi="Times New Roman" w:cs="Times New Roman"/>
          <w:b/>
          <w:noProof/>
          <w:lang w:eastAsia="en-IN"/>
        </w:rPr>
        <w:pict>
          <v:shape id="_x0000_s1044" type="#_x0000_t32" style="position:absolute;margin-left:59.25pt;margin-top:55.7pt;width:29.25pt;height:0;z-index:251676672" o:connectortype="straight">
            <v:stroke endarrow="block"/>
          </v:shape>
        </w:pict>
      </w:r>
      <w:r w:rsidRPr="00944E28">
        <w:rPr>
          <w:rFonts w:ascii="Times New Roman" w:hAnsi="Times New Roman" w:cs="Times New Roman"/>
          <w:b/>
          <w:noProof/>
          <w:lang w:eastAsia="en-IN"/>
        </w:rPr>
        <w:pict>
          <v:rect id="_x0000_s1041" style="position:absolute;margin-left:400.5pt;margin-top:180.2pt;width:102.75pt;height:55.5pt;z-index:251673600">
            <v:textbox>
              <w:txbxContent>
                <w:p w:rsidR="00C27FF1" w:rsidRDefault="00C27FF1" w:rsidP="00C27FF1">
                  <w:pPr>
                    <w:jc w:val="center"/>
                  </w:pPr>
                  <w:r>
                    <w:t xml:space="preserve">MAX </w:t>
                  </w:r>
                </w:p>
                <w:p w:rsidR="00C27FF1" w:rsidRDefault="00C27FF1" w:rsidP="00C27FF1">
                  <w:pPr>
                    <w:jc w:val="center"/>
                  </w:pPr>
                  <w:r>
                    <w:t>232</w:t>
                  </w:r>
                </w:p>
              </w:txbxContent>
            </v:textbox>
          </v:rect>
        </w:pict>
      </w:r>
      <w:r w:rsidRPr="00944E28">
        <w:rPr>
          <w:rFonts w:ascii="Times New Roman" w:hAnsi="Times New Roman" w:cs="Times New Roman"/>
          <w:b/>
          <w:noProof/>
          <w:lang w:eastAsia="en-IN"/>
        </w:rPr>
        <w:pict>
          <v:rect id="_x0000_s1040" style="position:absolute;margin-left:-43.5pt;margin-top:183.95pt;width:102.75pt;height:55.5pt;z-index:251672576">
            <v:textbox>
              <w:txbxContent>
                <w:p w:rsidR="00C27FF1" w:rsidRDefault="00C27FF1" w:rsidP="00C27FF1">
                  <w:pPr>
                    <w:jc w:val="center"/>
                  </w:pPr>
                  <w:r>
                    <w:t>BLOOD</w:t>
                  </w:r>
                </w:p>
                <w:p w:rsidR="00C27FF1" w:rsidRDefault="00C27FF1" w:rsidP="00C27FF1">
                  <w:pPr>
                    <w:jc w:val="center"/>
                  </w:pPr>
                  <w:r>
                    <w:t>PRESSURE SENSOR</w:t>
                  </w:r>
                </w:p>
                <w:p w:rsidR="00C27FF1" w:rsidRDefault="00C27FF1" w:rsidP="00C27FF1"/>
              </w:txbxContent>
            </v:textbox>
          </v:rect>
        </w:pict>
      </w:r>
      <w:r w:rsidRPr="00944E28">
        <w:rPr>
          <w:rFonts w:ascii="Times New Roman" w:hAnsi="Times New Roman" w:cs="Times New Roman"/>
          <w:b/>
          <w:noProof/>
          <w:lang w:eastAsia="en-IN"/>
        </w:rPr>
        <w:pict>
          <v:rect id="_x0000_s1039" style="position:absolute;margin-left:-43.5pt;margin-top:104.45pt;width:102.75pt;height:55.5pt;z-index:251671552">
            <v:textbox>
              <w:txbxContent>
                <w:p w:rsidR="00C27FF1" w:rsidRDefault="00C27FF1" w:rsidP="00C27FF1">
                  <w:pPr>
                    <w:jc w:val="center"/>
                  </w:pPr>
                  <w:r>
                    <w:t xml:space="preserve">TEMPERATURE </w:t>
                  </w:r>
                </w:p>
                <w:p w:rsidR="00C27FF1" w:rsidRDefault="00C27FF1" w:rsidP="00C27FF1">
                  <w:pPr>
                    <w:jc w:val="center"/>
                  </w:pPr>
                  <w:r>
                    <w:t>SENSOR</w:t>
                  </w:r>
                </w:p>
                <w:p w:rsidR="00C27FF1" w:rsidRDefault="00C27FF1" w:rsidP="00C27FF1"/>
              </w:txbxContent>
            </v:textbox>
          </v:rect>
        </w:pict>
      </w:r>
      <w:r w:rsidRPr="00944E28">
        <w:rPr>
          <w:rFonts w:ascii="Times New Roman" w:hAnsi="Times New Roman" w:cs="Times New Roman"/>
          <w:b/>
          <w:noProof/>
          <w:lang w:eastAsia="en-IN"/>
        </w:rPr>
        <w:pict>
          <v:rect id="_x0000_s1038" style="position:absolute;margin-left:-43.5pt;margin-top:28.7pt;width:102.75pt;height:55.5pt;z-index:251670528">
            <v:textbox>
              <w:txbxContent>
                <w:p w:rsidR="00C27FF1" w:rsidRDefault="00C27FF1" w:rsidP="00C27FF1">
                  <w:pPr>
                    <w:jc w:val="center"/>
                  </w:pPr>
                  <w:r>
                    <w:t xml:space="preserve">HEART BEAT </w:t>
                  </w:r>
                </w:p>
                <w:p w:rsidR="00C27FF1" w:rsidRDefault="00C27FF1" w:rsidP="00C27FF1">
                  <w:pPr>
                    <w:jc w:val="center"/>
                  </w:pPr>
                  <w:r>
                    <w:t>SENSOR</w:t>
                  </w:r>
                </w:p>
              </w:txbxContent>
            </v:textbox>
          </v:rect>
        </w:pict>
      </w:r>
      <w:r w:rsidRPr="00944E28">
        <w:rPr>
          <w:rFonts w:ascii="Times New Roman" w:hAnsi="Times New Roman" w:cs="Times New Roman"/>
          <w:b/>
          <w:noProof/>
          <w:lang w:eastAsia="en-IN"/>
        </w:rPr>
        <w:pict>
          <v:shape id="_x0000_s1037" type="#_x0000_t32" style="position:absolute;margin-left:360.75pt;margin-top:132.2pt;width:39.75pt;height:0;flip:x;z-index:251669504" o:connectortype="straight">
            <v:stroke endarrow="block"/>
          </v:shape>
        </w:pict>
      </w:r>
      <w:r w:rsidRPr="00944E28">
        <w:rPr>
          <w:rFonts w:ascii="Times New Roman" w:hAnsi="Times New Roman" w:cs="Times New Roman"/>
          <w:b/>
          <w:noProof/>
          <w:lang w:eastAsia="en-IN"/>
        </w:rPr>
        <w:pict>
          <v:shape id="_x0000_s1036" type="#_x0000_t32" style="position:absolute;margin-left:360.75pt;margin-top:51.95pt;width:39.75pt;height:0;z-index:251668480" o:connectortype="straight">
            <v:stroke endarrow="block"/>
          </v:shape>
        </w:pict>
      </w:r>
      <w:r w:rsidRPr="00944E28">
        <w:rPr>
          <w:rFonts w:ascii="Times New Roman" w:hAnsi="Times New Roman" w:cs="Times New Roman"/>
          <w:b/>
          <w:noProof/>
          <w:lang w:eastAsia="en-IN"/>
        </w:rPr>
        <w:pict>
          <v:shape id="_x0000_s1035" type="#_x0000_t32" style="position:absolute;margin-left:191.25pt;margin-top:210.95pt;width:59.25pt;height:0;z-index:251667456" o:connectortype="straight">
            <v:stroke endarrow="block"/>
          </v:shape>
        </w:pict>
      </w:r>
      <w:r w:rsidRPr="00944E28">
        <w:rPr>
          <w:rFonts w:ascii="Times New Roman" w:hAnsi="Times New Roman" w:cs="Times New Roman"/>
          <w:b/>
          <w:noProof/>
          <w:lang w:eastAsia="en-IN"/>
        </w:rPr>
        <w:pict>
          <v:shape id="_x0000_s1034" type="#_x0000_t32" style="position:absolute;margin-left:191.25pt;margin-top:132.2pt;width:59.25pt;height:0;z-index:251666432" o:connectortype="straight">
            <v:stroke endarrow="block"/>
          </v:shape>
        </w:pict>
      </w:r>
      <w:r w:rsidRPr="00944E28">
        <w:rPr>
          <w:rFonts w:ascii="Times New Roman" w:hAnsi="Times New Roman" w:cs="Times New Roman"/>
          <w:b/>
          <w:noProof/>
          <w:lang w:eastAsia="en-IN"/>
        </w:rPr>
        <w:pict>
          <v:shape id="_x0000_s1033" type="#_x0000_t32" style="position:absolute;margin-left:191.25pt;margin-top:59.45pt;width:59.25pt;height:0;z-index:251665408" o:connectortype="straight">
            <v:stroke endarrow="block"/>
          </v:shape>
        </w:pict>
      </w:r>
      <w:r w:rsidRPr="00944E28">
        <w:rPr>
          <w:rFonts w:ascii="Times New Roman" w:hAnsi="Times New Roman" w:cs="Times New Roman"/>
          <w:b/>
          <w:noProof/>
          <w:lang w:eastAsia="en-IN"/>
        </w:rPr>
        <w:pict>
          <v:rect id="_x0000_s1032" style="position:absolute;margin-left:400.5pt;margin-top:23.45pt;width:102.75pt;height:55.5pt;z-index:251664384">
            <v:textbox>
              <w:txbxContent>
                <w:p w:rsidR="00C27FF1" w:rsidRDefault="00C27FF1" w:rsidP="00C27FF1">
                  <w:pPr>
                    <w:jc w:val="center"/>
                  </w:pPr>
                  <w:r>
                    <w:t xml:space="preserve">LCD </w:t>
                  </w:r>
                </w:p>
                <w:p w:rsidR="00C27FF1" w:rsidRDefault="00C27FF1" w:rsidP="00C27FF1">
                  <w:pPr>
                    <w:jc w:val="center"/>
                  </w:pPr>
                  <w:r>
                    <w:t>DISPLAY</w:t>
                  </w:r>
                </w:p>
              </w:txbxContent>
            </v:textbox>
          </v:rect>
        </w:pict>
      </w:r>
      <w:r w:rsidRPr="00944E28">
        <w:rPr>
          <w:rFonts w:ascii="Times New Roman" w:hAnsi="Times New Roman" w:cs="Times New Roman"/>
          <w:b/>
          <w:noProof/>
          <w:lang w:eastAsia="en-IN"/>
        </w:rPr>
        <w:pict>
          <v:rect id="_x0000_s1031" style="position:absolute;margin-left:400.5pt;margin-top:104.45pt;width:102.75pt;height:55.5pt;z-index:251663360">
            <v:textbox>
              <w:txbxContent>
                <w:p w:rsidR="00C27FF1" w:rsidRDefault="00C27FF1" w:rsidP="00C27FF1">
                  <w:pPr>
                    <w:jc w:val="center"/>
                  </w:pPr>
                  <w:r>
                    <w:t xml:space="preserve">POWER </w:t>
                  </w:r>
                </w:p>
                <w:p w:rsidR="00C27FF1" w:rsidRDefault="00C27FF1" w:rsidP="00C27FF1">
                  <w:pPr>
                    <w:jc w:val="center"/>
                  </w:pPr>
                  <w:r>
                    <w:t>SUPPLY</w:t>
                  </w:r>
                </w:p>
              </w:txbxContent>
            </v:textbox>
          </v:rect>
        </w:pict>
      </w:r>
      <w:r w:rsidRPr="00944E28">
        <w:rPr>
          <w:rFonts w:ascii="Times New Roman" w:hAnsi="Times New Roman" w:cs="Times New Roman"/>
          <w:b/>
          <w:noProof/>
          <w:lang w:eastAsia="en-IN"/>
        </w:rPr>
        <w:pict>
          <v:rect id="_x0000_s1030" style="position:absolute;margin-left:400.5pt;margin-top:270.95pt;width:102.75pt;height:55.5pt;z-index:251662336">
            <v:textbox>
              <w:txbxContent>
                <w:p w:rsidR="00C27FF1" w:rsidRDefault="00C27FF1" w:rsidP="00C27FF1">
                  <w:pPr>
                    <w:jc w:val="center"/>
                  </w:pPr>
                </w:p>
                <w:p w:rsidR="00C27FF1" w:rsidRDefault="00C27FF1" w:rsidP="00C27FF1">
                  <w:pPr>
                    <w:jc w:val="center"/>
                  </w:pPr>
                  <w:r>
                    <w:t>BLUETOOTH</w:t>
                  </w:r>
                </w:p>
              </w:txbxContent>
            </v:textbox>
          </v:rect>
        </w:pict>
      </w:r>
      <w:r w:rsidRPr="00944E28">
        <w:rPr>
          <w:rFonts w:ascii="Times New Roman" w:hAnsi="Times New Roman" w:cs="Times New Roman"/>
          <w:b/>
          <w:noProof/>
          <w:lang w:eastAsia="en-IN"/>
        </w:rPr>
        <w:pict>
          <v:rect id="_x0000_s1029" style="position:absolute;margin-left:250.5pt;margin-top:32.45pt;width:110.25pt;height:207pt;z-index:251661312">
            <v:textbox>
              <w:txbxContent>
                <w:p w:rsidR="00C27FF1" w:rsidRDefault="00C27FF1" w:rsidP="00C27FF1">
                  <w:pPr>
                    <w:jc w:val="center"/>
                  </w:pPr>
                </w:p>
                <w:p w:rsidR="00C27FF1" w:rsidRDefault="00C27FF1" w:rsidP="00C27FF1">
                  <w:pPr>
                    <w:jc w:val="center"/>
                  </w:pPr>
                </w:p>
                <w:p w:rsidR="00C27FF1" w:rsidRDefault="00C27FF1" w:rsidP="00C27FF1">
                  <w:pPr>
                    <w:jc w:val="center"/>
                  </w:pPr>
                </w:p>
                <w:p w:rsidR="00C27FF1" w:rsidRDefault="00C27FF1" w:rsidP="00C27FF1">
                  <w:pPr>
                    <w:jc w:val="center"/>
                  </w:pPr>
                </w:p>
                <w:p w:rsidR="00C27FF1" w:rsidRDefault="00C27FF1" w:rsidP="00C27FF1">
                  <w:pPr>
                    <w:jc w:val="center"/>
                  </w:pPr>
                  <w:r>
                    <w:t>MICROCONTROLLER</w:t>
                  </w:r>
                </w:p>
              </w:txbxContent>
            </v:textbox>
          </v:rect>
        </w:pict>
      </w:r>
      <w:r w:rsidRPr="00944E28">
        <w:rPr>
          <w:rFonts w:ascii="Times New Roman" w:hAnsi="Times New Roman" w:cs="Times New Roman"/>
          <w:b/>
          <w:noProof/>
          <w:lang w:eastAsia="en-IN"/>
        </w:rPr>
        <w:pict>
          <v:rect id="_x0000_s1028" style="position:absolute;margin-left:88.5pt;margin-top:183.95pt;width:102.75pt;height:55.5pt;z-index:251660288">
            <v:textbox>
              <w:txbxContent>
                <w:p w:rsidR="00C27FF1" w:rsidRDefault="00C27FF1" w:rsidP="00C27FF1">
                  <w:pPr>
                    <w:jc w:val="center"/>
                  </w:pPr>
                  <w:r>
                    <w:t xml:space="preserve">SIGNAL </w:t>
                  </w:r>
                </w:p>
                <w:p w:rsidR="00C27FF1" w:rsidRDefault="00C27FF1" w:rsidP="00C27FF1">
                  <w:pPr>
                    <w:jc w:val="center"/>
                  </w:pPr>
                  <w:r>
                    <w:t>CONDITION UNIT</w:t>
                  </w:r>
                </w:p>
                <w:p w:rsidR="00C27FF1" w:rsidRDefault="00C27FF1" w:rsidP="00C27FF1"/>
              </w:txbxContent>
            </v:textbox>
          </v:rect>
        </w:pict>
      </w:r>
      <w:r w:rsidRPr="00944E28">
        <w:rPr>
          <w:rFonts w:ascii="Times New Roman" w:hAnsi="Times New Roman" w:cs="Times New Roman"/>
          <w:b/>
          <w:noProof/>
          <w:lang w:eastAsia="en-IN"/>
        </w:rPr>
        <w:pict>
          <v:rect id="_x0000_s1027" style="position:absolute;margin-left:88.5pt;margin-top:104.45pt;width:102.75pt;height:55.5pt;z-index:251659264">
            <v:textbox>
              <w:txbxContent>
                <w:p w:rsidR="00C27FF1" w:rsidRDefault="00C27FF1" w:rsidP="00C27FF1">
                  <w:pPr>
                    <w:jc w:val="center"/>
                  </w:pPr>
                  <w:r>
                    <w:t xml:space="preserve">SIGNAL </w:t>
                  </w:r>
                </w:p>
                <w:p w:rsidR="00C27FF1" w:rsidRDefault="00C27FF1" w:rsidP="00C27FF1">
                  <w:pPr>
                    <w:jc w:val="center"/>
                  </w:pPr>
                  <w:r>
                    <w:t>CONDITION UNIT</w:t>
                  </w:r>
                </w:p>
                <w:p w:rsidR="00C27FF1" w:rsidRDefault="00C27FF1" w:rsidP="00C27FF1"/>
              </w:txbxContent>
            </v:textbox>
          </v:rect>
        </w:pict>
      </w:r>
      <w:r w:rsidRPr="00944E28">
        <w:rPr>
          <w:rFonts w:ascii="Times New Roman" w:hAnsi="Times New Roman" w:cs="Times New Roman"/>
          <w:b/>
          <w:noProof/>
          <w:lang w:eastAsia="en-IN"/>
        </w:rPr>
        <w:pict>
          <v:rect id="_x0000_s1026" style="position:absolute;margin-left:88.5pt;margin-top:28.7pt;width:102.75pt;height:55.5pt;z-index:251658240">
            <v:textbox>
              <w:txbxContent>
                <w:p w:rsidR="00C27FF1" w:rsidRDefault="00C27FF1" w:rsidP="00C27FF1">
                  <w:pPr>
                    <w:jc w:val="center"/>
                  </w:pPr>
                  <w:r>
                    <w:t xml:space="preserve">SIGNAL </w:t>
                  </w:r>
                </w:p>
                <w:p w:rsidR="00C27FF1" w:rsidRDefault="00C27FF1" w:rsidP="00C27FF1">
                  <w:pPr>
                    <w:jc w:val="center"/>
                  </w:pPr>
                  <w:r>
                    <w:t>CONDITION UNIT</w:t>
                  </w:r>
                </w:p>
              </w:txbxContent>
            </v:textbox>
          </v:rect>
        </w:pict>
      </w:r>
      <w:r w:rsidRPr="00944E28">
        <w:rPr>
          <w:rFonts w:ascii="Times New Roman" w:hAnsi="Times New Roman" w:cs="Times New Roman"/>
          <w:b/>
          <w:noProof/>
          <w:lang w:eastAsia="en-IN"/>
        </w:rPr>
        <w:pict>
          <v:shape id="_x0000_s1046" type="#_x0000_t32" style="position:absolute;margin-left:59.25pt;margin-top:210.95pt;width:29.25pt;height:0;z-index:251678720" o:connectortype="straight">
            <v:stroke endarrow="block"/>
          </v:shape>
        </w:pict>
      </w:r>
    </w:p>
    <w:p w:rsidR="00C27FF1" w:rsidRPr="00C27FF1" w:rsidRDefault="00C27FF1" w:rsidP="00C27FF1">
      <w:pPr>
        <w:rPr>
          <w:rFonts w:ascii="Times New Roman" w:hAnsi="Times New Roman" w:cs="Times New Roman"/>
        </w:rPr>
      </w:pPr>
    </w:p>
    <w:p w:rsidR="00C27FF1" w:rsidRPr="00C27FF1" w:rsidRDefault="00C27FF1" w:rsidP="00C27FF1">
      <w:pPr>
        <w:rPr>
          <w:rFonts w:ascii="Times New Roman" w:hAnsi="Times New Roman" w:cs="Times New Roman"/>
        </w:rPr>
      </w:pPr>
    </w:p>
    <w:p w:rsidR="00C27FF1" w:rsidRPr="00C27FF1" w:rsidRDefault="00C27FF1" w:rsidP="00C27FF1">
      <w:pPr>
        <w:rPr>
          <w:rFonts w:ascii="Times New Roman" w:hAnsi="Times New Roman" w:cs="Times New Roman"/>
        </w:rPr>
      </w:pPr>
    </w:p>
    <w:p w:rsidR="00C27FF1" w:rsidRPr="00C27FF1" w:rsidRDefault="00C27FF1" w:rsidP="00C27FF1">
      <w:pPr>
        <w:rPr>
          <w:rFonts w:ascii="Times New Roman" w:hAnsi="Times New Roman" w:cs="Times New Roman"/>
        </w:rPr>
      </w:pPr>
    </w:p>
    <w:p w:rsidR="00C27FF1" w:rsidRPr="00C27FF1" w:rsidRDefault="00C27FF1" w:rsidP="00C27FF1">
      <w:pPr>
        <w:rPr>
          <w:rFonts w:ascii="Times New Roman" w:hAnsi="Times New Roman" w:cs="Times New Roman"/>
        </w:rPr>
      </w:pPr>
    </w:p>
    <w:p w:rsidR="00C27FF1" w:rsidRPr="00C27FF1" w:rsidRDefault="00C27FF1" w:rsidP="00C27FF1">
      <w:pPr>
        <w:rPr>
          <w:rFonts w:ascii="Times New Roman" w:hAnsi="Times New Roman" w:cs="Times New Roman"/>
        </w:rPr>
      </w:pPr>
    </w:p>
    <w:p w:rsidR="00C27FF1" w:rsidRPr="00C27FF1" w:rsidRDefault="00C27FF1" w:rsidP="00C27FF1">
      <w:pPr>
        <w:rPr>
          <w:rFonts w:ascii="Times New Roman" w:hAnsi="Times New Roman" w:cs="Times New Roman"/>
        </w:rPr>
      </w:pPr>
    </w:p>
    <w:p w:rsidR="00C27FF1" w:rsidRPr="00C27FF1" w:rsidRDefault="00C27FF1" w:rsidP="00C27FF1">
      <w:pPr>
        <w:rPr>
          <w:rFonts w:ascii="Times New Roman" w:hAnsi="Times New Roman" w:cs="Times New Roman"/>
        </w:rPr>
      </w:pPr>
    </w:p>
    <w:p w:rsidR="00C27FF1" w:rsidRPr="00C27FF1" w:rsidRDefault="00C27FF1" w:rsidP="00C27FF1">
      <w:pPr>
        <w:rPr>
          <w:rFonts w:ascii="Times New Roman" w:hAnsi="Times New Roman" w:cs="Times New Roman"/>
        </w:rPr>
      </w:pPr>
    </w:p>
    <w:p w:rsidR="00C27FF1" w:rsidRPr="00C27FF1" w:rsidRDefault="00C27FF1" w:rsidP="00C27FF1">
      <w:pPr>
        <w:rPr>
          <w:rFonts w:ascii="Times New Roman" w:hAnsi="Times New Roman" w:cs="Times New Roman"/>
        </w:rPr>
      </w:pPr>
    </w:p>
    <w:p w:rsidR="00C27FF1" w:rsidRPr="00C27FF1" w:rsidRDefault="00C27FF1" w:rsidP="00C27FF1">
      <w:pPr>
        <w:rPr>
          <w:rFonts w:ascii="Times New Roman" w:hAnsi="Times New Roman" w:cs="Times New Roman"/>
        </w:rPr>
      </w:pPr>
    </w:p>
    <w:p w:rsidR="00C27FF1" w:rsidRPr="00C27FF1" w:rsidRDefault="00C27FF1" w:rsidP="00C27FF1">
      <w:pPr>
        <w:rPr>
          <w:rFonts w:ascii="Times New Roman" w:hAnsi="Times New Roman" w:cs="Times New Roman"/>
        </w:rPr>
      </w:pPr>
    </w:p>
    <w:p w:rsidR="00C27FF1" w:rsidRPr="00C27FF1" w:rsidRDefault="00C27FF1" w:rsidP="00C27FF1">
      <w:pPr>
        <w:rPr>
          <w:rFonts w:ascii="Times New Roman" w:hAnsi="Times New Roman" w:cs="Times New Roman"/>
        </w:rPr>
      </w:pPr>
    </w:p>
    <w:p w:rsidR="00C27FF1" w:rsidRDefault="00C27FF1" w:rsidP="00C27FF1">
      <w:pPr>
        <w:rPr>
          <w:rFonts w:ascii="Times New Roman" w:hAnsi="Times New Roman" w:cs="Times New Roman"/>
        </w:rPr>
      </w:pPr>
    </w:p>
    <w:p w:rsidR="00C27FF1" w:rsidRDefault="00C27FF1" w:rsidP="00C27FF1">
      <w:pPr>
        <w:rPr>
          <w:rFonts w:ascii="Times New Roman" w:hAnsi="Times New Roman" w:cs="Times New Roman"/>
        </w:rPr>
      </w:pPr>
    </w:p>
    <w:p w:rsidR="00C27FF1" w:rsidRDefault="00C27FF1" w:rsidP="00C27FF1">
      <w:pPr>
        <w:jc w:val="center"/>
        <w:rPr>
          <w:rFonts w:ascii="Times New Roman" w:hAnsi="Times New Roman" w:cs="Times New Roman"/>
          <w:b/>
        </w:rPr>
      </w:pPr>
      <w:r w:rsidRPr="00C27FF1">
        <w:rPr>
          <w:rFonts w:ascii="Times New Roman" w:hAnsi="Times New Roman" w:cs="Times New Roman"/>
          <w:b/>
        </w:rPr>
        <w:t>TRANSMITTED BLOCK</w:t>
      </w:r>
    </w:p>
    <w:p w:rsidR="00C27FF1" w:rsidRDefault="00944E28" w:rsidP="00C27FF1">
      <w:pPr>
        <w:jc w:val="center"/>
        <w:rPr>
          <w:rFonts w:ascii="Times New Roman" w:hAnsi="Times New Roman" w:cs="Times New Roman"/>
          <w:b/>
        </w:rPr>
      </w:pPr>
      <w:r w:rsidRPr="00944E28">
        <w:rPr>
          <w:rFonts w:ascii="Times New Roman" w:hAnsi="Times New Roman" w:cs="Times New Roman"/>
          <w:b/>
          <w:noProof/>
          <w:lang w:eastAsia="en-IN"/>
        </w:rPr>
        <w:pict>
          <v:shape id="_x0000_s1054" type="#_x0000_t32" style="position:absolute;left:0;text-align:left;margin-left:200.25pt;margin-top:94.95pt;width:102.75pt;height:0;flip:x;z-index:251686912" o:connectortype="straight">
            <v:stroke endarrow="block"/>
          </v:shape>
        </w:pict>
      </w:r>
      <w:r w:rsidRPr="00944E28">
        <w:rPr>
          <w:rFonts w:ascii="Times New Roman" w:hAnsi="Times New Roman" w:cs="Times New Roman"/>
          <w:b/>
          <w:noProof/>
          <w:lang w:eastAsia="en-IN"/>
        </w:rPr>
        <w:pict>
          <v:shape id="_x0000_s1053" type="#_x0000_t32" style="position:absolute;left:0;text-align:left;margin-left:200.25pt;margin-top:65.7pt;width:102.75pt;height:0;z-index:251685888" o:connectortype="straight">
            <v:stroke endarrow="block"/>
          </v:shape>
        </w:pict>
      </w:r>
      <w:r w:rsidRPr="00944E28">
        <w:rPr>
          <w:rFonts w:ascii="Times New Roman" w:hAnsi="Times New Roman" w:cs="Times New Roman"/>
          <w:b/>
          <w:noProof/>
          <w:lang w:eastAsia="en-IN"/>
        </w:rPr>
        <w:pict>
          <v:rect id="_x0000_s1052" style="position:absolute;left:0;text-align:left;margin-left:303pt;margin-top:53.9pt;width:102.75pt;height:55.5pt;z-index:251684864">
            <v:textbox>
              <w:txbxContent>
                <w:p w:rsidR="00C27FF1" w:rsidRDefault="00C27FF1" w:rsidP="00C27FF1">
                  <w:pPr>
                    <w:jc w:val="center"/>
                  </w:pPr>
                  <w:r>
                    <w:t>SMART PHONE OR</w:t>
                  </w:r>
                </w:p>
                <w:p w:rsidR="00C27FF1" w:rsidRDefault="00C27FF1" w:rsidP="00C27FF1">
                  <w:pPr>
                    <w:jc w:val="center"/>
                  </w:pPr>
                  <w:r>
                    <w:t>LAPTOP</w:t>
                  </w:r>
                </w:p>
                <w:p w:rsidR="00C27FF1" w:rsidRDefault="00C27FF1" w:rsidP="00C27FF1"/>
              </w:txbxContent>
            </v:textbox>
          </v:rect>
        </w:pict>
      </w:r>
      <w:r w:rsidRPr="00944E28">
        <w:rPr>
          <w:rFonts w:ascii="Times New Roman" w:hAnsi="Times New Roman" w:cs="Times New Roman"/>
          <w:b/>
          <w:noProof/>
          <w:lang w:eastAsia="en-IN"/>
        </w:rPr>
        <w:pict>
          <v:rect id="_x0000_s1051" style="position:absolute;left:0;text-align:left;margin-left:97.5pt;margin-top:53.9pt;width:102.75pt;height:55.5pt;z-index:251683840">
            <v:textbox>
              <w:txbxContent>
                <w:p w:rsidR="00C27FF1" w:rsidRDefault="00C27FF1" w:rsidP="00C27FF1">
                  <w:pPr>
                    <w:jc w:val="center"/>
                  </w:pPr>
                </w:p>
                <w:p w:rsidR="00C27FF1" w:rsidRDefault="00C27FF1" w:rsidP="00C27FF1">
                  <w:pPr>
                    <w:jc w:val="center"/>
                  </w:pPr>
                  <w:r>
                    <w:t>BLUE TOOTH</w:t>
                  </w:r>
                </w:p>
                <w:p w:rsidR="00C27FF1" w:rsidRDefault="00C27FF1" w:rsidP="00C27FF1"/>
              </w:txbxContent>
            </v:textbox>
          </v:rect>
        </w:pict>
      </w:r>
    </w:p>
    <w:p w:rsidR="00C27FF1" w:rsidRPr="00C27FF1" w:rsidRDefault="00C27FF1" w:rsidP="00C27FF1">
      <w:pPr>
        <w:rPr>
          <w:rFonts w:ascii="Times New Roman" w:hAnsi="Times New Roman" w:cs="Times New Roman"/>
        </w:rPr>
      </w:pPr>
    </w:p>
    <w:p w:rsidR="00C27FF1" w:rsidRPr="00C27FF1" w:rsidRDefault="00C27FF1" w:rsidP="00C27FF1">
      <w:pPr>
        <w:rPr>
          <w:rFonts w:ascii="Times New Roman" w:hAnsi="Times New Roman" w:cs="Times New Roman"/>
        </w:rPr>
      </w:pPr>
    </w:p>
    <w:p w:rsidR="00C27FF1" w:rsidRPr="00C27FF1" w:rsidRDefault="00C27FF1" w:rsidP="00C27FF1">
      <w:pPr>
        <w:rPr>
          <w:rFonts w:ascii="Times New Roman" w:hAnsi="Times New Roman" w:cs="Times New Roman"/>
        </w:rPr>
      </w:pPr>
    </w:p>
    <w:p w:rsidR="00C27FF1" w:rsidRPr="00C27FF1" w:rsidRDefault="00C27FF1" w:rsidP="00C27FF1">
      <w:pPr>
        <w:rPr>
          <w:rFonts w:ascii="Times New Roman" w:hAnsi="Times New Roman" w:cs="Times New Roman"/>
        </w:rPr>
      </w:pPr>
    </w:p>
    <w:p w:rsidR="00C27FF1" w:rsidRDefault="00C27FF1" w:rsidP="00C27FF1">
      <w:pPr>
        <w:rPr>
          <w:rFonts w:ascii="Times New Roman" w:hAnsi="Times New Roman" w:cs="Times New Roman"/>
        </w:rPr>
      </w:pPr>
    </w:p>
    <w:p w:rsidR="00C27FF1" w:rsidRDefault="00C27FF1" w:rsidP="00C27FF1">
      <w:pPr>
        <w:jc w:val="center"/>
        <w:rPr>
          <w:rFonts w:ascii="Times New Roman" w:hAnsi="Times New Roman" w:cs="Times New Roman"/>
          <w:b/>
        </w:rPr>
      </w:pPr>
      <w:r w:rsidRPr="00C27FF1">
        <w:rPr>
          <w:rFonts w:ascii="Times New Roman" w:hAnsi="Times New Roman" w:cs="Times New Roman"/>
          <w:b/>
        </w:rPr>
        <w:t>RECEIVING BLOCK</w:t>
      </w:r>
    </w:p>
    <w:p w:rsidR="00C27FF1" w:rsidRDefault="00C27FF1" w:rsidP="00C27FF1">
      <w:pPr>
        <w:rPr>
          <w:rFonts w:ascii="Times New Roman" w:hAnsi="Times New Roman" w:cs="Times New Roman"/>
          <w:b/>
        </w:rPr>
      </w:pPr>
    </w:p>
    <w:p w:rsidR="00C27FF1" w:rsidRDefault="00C27FF1" w:rsidP="00C27FF1">
      <w:pPr>
        <w:rPr>
          <w:rFonts w:ascii="Times New Roman" w:hAnsi="Times New Roman" w:cs="Times New Roman"/>
          <w:b/>
        </w:rPr>
      </w:pPr>
    </w:p>
    <w:p w:rsidR="00C27FF1" w:rsidRDefault="00C27FF1" w:rsidP="00C27FF1">
      <w:pPr>
        <w:rPr>
          <w:rFonts w:ascii="Times New Roman" w:hAnsi="Times New Roman" w:cs="Times New Roman"/>
          <w:b/>
        </w:rPr>
      </w:pPr>
    </w:p>
    <w:p w:rsidR="00C27FF1" w:rsidRDefault="00C27FF1" w:rsidP="00C27FF1">
      <w:pPr>
        <w:tabs>
          <w:tab w:val="left" w:pos="5160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HARDWARE USED</w:t>
      </w:r>
    </w:p>
    <w:p w:rsidR="00C27FF1" w:rsidRPr="002247B9" w:rsidRDefault="00C27FF1" w:rsidP="00C27FF1">
      <w:pPr>
        <w:pStyle w:val="ListParagraph"/>
        <w:numPr>
          <w:ilvl w:val="0"/>
          <w:numId w:val="1"/>
        </w:numPr>
        <w:tabs>
          <w:tab w:val="left" w:pos="5160"/>
        </w:tabs>
        <w:spacing w:line="480" w:lineRule="auto"/>
        <w:rPr>
          <w:rFonts w:ascii="Times New Roman" w:hAnsi="Times New Roman" w:cs="Times New Roman"/>
        </w:rPr>
      </w:pPr>
      <w:r w:rsidRPr="002247B9">
        <w:rPr>
          <w:rFonts w:ascii="Times New Roman" w:hAnsi="Times New Roman" w:cs="Times New Roman"/>
        </w:rPr>
        <w:t>MICROCONTROLLER</w:t>
      </w:r>
    </w:p>
    <w:p w:rsidR="00C27FF1" w:rsidRPr="002247B9" w:rsidRDefault="00C27FF1" w:rsidP="00C27FF1">
      <w:pPr>
        <w:pStyle w:val="ListParagraph"/>
        <w:numPr>
          <w:ilvl w:val="0"/>
          <w:numId w:val="1"/>
        </w:numPr>
        <w:tabs>
          <w:tab w:val="left" w:pos="5160"/>
        </w:tabs>
        <w:spacing w:line="480" w:lineRule="auto"/>
        <w:rPr>
          <w:rFonts w:ascii="Times New Roman" w:hAnsi="Times New Roman" w:cs="Times New Roman"/>
        </w:rPr>
      </w:pPr>
      <w:r w:rsidRPr="002247B9">
        <w:rPr>
          <w:rFonts w:ascii="Times New Roman" w:hAnsi="Times New Roman" w:cs="Times New Roman"/>
        </w:rPr>
        <w:t>BLUE TOOTH MODULE</w:t>
      </w:r>
    </w:p>
    <w:p w:rsidR="00C27FF1" w:rsidRPr="002247B9" w:rsidRDefault="00C27FF1" w:rsidP="00C27FF1">
      <w:pPr>
        <w:pStyle w:val="ListParagraph"/>
        <w:numPr>
          <w:ilvl w:val="0"/>
          <w:numId w:val="1"/>
        </w:numPr>
        <w:tabs>
          <w:tab w:val="left" w:pos="5160"/>
        </w:tabs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BUZZER</w:t>
      </w:r>
    </w:p>
    <w:p w:rsidR="00C27FF1" w:rsidRPr="002247B9" w:rsidRDefault="00C27FF1" w:rsidP="00C27FF1">
      <w:pPr>
        <w:pStyle w:val="ListParagraph"/>
        <w:numPr>
          <w:ilvl w:val="0"/>
          <w:numId w:val="1"/>
        </w:numPr>
        <w:tabs>
          <w:tab w:val="left" w:pos="5160"/>
        </w:tabs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HEART BEAT SENSOR</w:t>
      </w:r>
    </w:p>
    <w:p w:rsidR="00C27FF1" w:rsidRPr="002247B9" w:rsidRDefault="00C27FF1" w:rsidP="00C27FF1">
      <w:pPr>
        <w:pStyle w:val="ListParagraph"/>
        <w:numPr>
          <w:ilvl w:val="0"/>
          <w:numId w:val="1"/>
        </w:numPr>
        <w:tabs>
          <w:tab w:val="left" w:pos="5160"/>
        </w:tabs>
        <w:spacing w:line="480" w:lineRule="auto"/>
        <w:rPr>
          <w:rFonts w:ascii="Times New Roman" w:hAnsi="Times New Roman" w:cs="Times New Roman"/>
        </w:rPr>
      </w:pPr>
      <w:r w:rsidRPr="002247B9">
        <w:rPr>
          <w:rFonts w:ascii="Times New Roman" w:hAnsi="Times New Roman" w:cs="Times New Roman"/>
        </w:rPr>
        <w:t>TEMPERATURE SENSOR</w:t>
      </w:r>
    </w:p>
    <w:p w:rsidR="00C27FF1" w:rsidRPr="00C27FF1" w:rsidRDefault="00C27FF1" w:rsidP="00C27FF1">
      <w:pPr>
        <w:pStyle w:val="ListParagraph"/>
        <w:numPr>
          <w:ilvl w:val="0"/>
          <w:numId w:val="1"/>
        </w:numPr>
        <w:tabs>
          <w:tab w:val="left" w:pos="5160"/>
        </w:tabs>
        <w:spacing w:line="480" w:lineRule="auto"/>
        <w:rPr>
          <w:rFonts w:ascii="Times New Roman" w:hAnsi="Times New Roman" w:cs="Times New Roman"/>
        </w:rPr>
      </w:pPr>
      <w:r w:rsidRPr="002247B9">
        <w:rPr>
          <w:rFonts w:ascii="Times New Roman" w:hAnsi="Times New Roman" w:cs="Times New Roman"/>
        </w:rPr>
        <w:t>BLOOD PRESSURE SENSOR</w:t>
      </w:r>
    </w:p>
    <w:p w:rsidR="00C27FF1" w:rsidRPr="002247B9" w:rsidRDefault="00C27FF1" w:rsidP="00C27FF1">
      <w:pPr>
        <w:pStyle w:val="ListParagraph"/>
        <w:numPr>
          <w:ilvl w:val="0"/>
          <w:numId w:val="1"/>
        </w:numPr>
        <w:tabs>
          <w:tab w:val="left" w:pos="5160"/>
        </w:tabs>
        <w:spacing w:line="480" w:lineRule="auto"/>
        <w:rPr>
          <w:rFonts w:ascii="Times New Roman" w:hAnsi="Times New Roman" w:cs="Times New Roman"/>
        </w:rPr>
      </w:pPr>
      <w:r w:rsidRPr="002247B9">
        <w:rPr>
          <w:rFonts w:ascii="Times New Roman" w:hAnsi="Times New Roman" w:cs="Times New Roman"/>
        </w:rPr>
        <w:t>POWER SUPPLY</w:t>
      </w:r>
    </w:p>
    <w:p w:rsidR="00C27FF1" w:rsidRPr="002247B9" w:rsidRDefault="00C27FF1" w:rsidP="00C27FF1">
      <w:pPr>
        <w:pStyle w:val="ListParagraph"/>
        <w:numPr>
          <w:ilvl w:val="0"/>
          <w:numId w:val="1"/>
        </w:numPr>
        <w:tabs>
          <w:tab w:val="left" w:pos="5160"/>
        </w:tabs>
        <w:spacing w:line="480" w:lineRule="auto"/>
        <w:rPr>
          <w:rFonts w:ascii="Times New Roman" w:hAnsi="Times New Roman" w:cs="Times New Roman"/>
        </w:rPr>
      </w:pPr>
      <w:r w:rsidRPr="002247B9">
        <w:rPr>
          <w:rFonts w:ascii="Times New Roman" w:hAnsi="Times New Roman" w:cs="Times New Roman"/>
        </w:rPr>
        <w:t>16x2 LCD</w:t>
      </w:r>
    </w:p>
    <w:p w:rsidR="00C27FF1" w:rsidRDefault="00C27FF1" w:rsidP="00C27FF1">
      <w:pPr>
        <w:pStyle w:val="ListParagraph"/>
        <w:numPr>
          <w:ilvl w:val="0"/>
          <w:numId w:val="1"/>
        </w:numPr>
        <w:tabs>
          <w:tab w:val="left" w:pos="5160"/>
        </w:tabs>
        <w:spacing w:line="480" w:lineRule="auto"/>
        <w:rPr>
          <w:rFonts w:ascii="Times New Roman" w:hAnsi="Times New Roman" w:cs="Times New Roman"/>
        </w:rPr>
      </w:pPr>
      <w:r w:rsidRPr="002247B9">
        <w:rPr>
          <w:rFonts w:ascii="Times New Roman" w:hAnsi="Times New Roman" w:cs="Times New Roman"/>
        </w:rPr>
        <w:t>ANDROID MOBILE</w:t>
      </w:r>
    </w:p>
    <w:p w:rsidR="00C27FF1" w:rsidRDefault="00C27FF1" w:rsidP="00C27FF1">
      <w:pPr>
        <w:tabs>
          <w:tab w:val="left" w:pos="5160"/>
        </w:tabs>
        <w:spacing w:line="480" w:lineRule="auto"/>
        <w:rPr>
          <w:rFonts w:ascii="Times New Roman" w:hAnsi="Times New Roman" w:cs="Times New Roman"/>
        </w:rPr>
      </w:pPr>
    </w:p>
    <w:sectPr w:rsidR="00C27FF1" w:rsidSect="00E00CDA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3690" w:rsidRDefault="00583690" w:rsidP="00A078E1">
      <w:pPr>
        <w:spacing w:after="0" w:line="240" w:lineRule="auto"/>
      </w:pPr>
      <w:r>
        <w:separator/>
      </w:r>
    </w:p>
  </w:endnote>
  <w:endnote w:type="continuationSeparator" w:id="1">
    <w:p w:rsidR="00583690" w:rsidRDefault="00583690" w:rsidP="00A07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8E1" w:rsidRDefault="00A078E1" w:rsidP="00A078E1">
    <w:pPr>
      <w:pStyle w:val="Footer"/>
      <w:pBdr>
        <w:top w:val="thinThickSmallGap" w:sz="24" w:space="0" w:color="622423"/>
      </w:pBdr>
      <w:spacing w:line="276" w:lineRule="auto"/>
      <w:jc w:val="center"/>
      <w:rPr>
        <w:rFonts w:ascii="Cambria" w:hAnsi="Cambria"/>
        <w:sz w:val="28"/>
        <w:szCs w:val="28"/>
      </w:rPr>
    </w:pPr>
    <w:r w:rsidRPr="00F104CE">
      <w:rPr>
        <w:rFonts w:ascii="Calibri" w:hAnsi="Calibri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99361" o:spid="_x0000_s4097" type="#_x0000_t136" style="position:absolute;left:0;text-align:left;margin-left:-45.85pt;margin-top:280.1pt;width:583.7pt;height:76.1pt;rotation:315;z-index:-251655168;mso-position-horizontal-relative:margin;mso-position-vertical-relative:margin" o:preferrelative="t" o:allowincell="f" fillcolor="black" stroked="f">
          <v:fill opacity=".5"/>
          <v:textpath style="font-family:&quot;Calibri&quot;;font-size:8pt" trim="t" fitpath="t" string="www.takeoffprojects.com"/>
          <o:lock v:ext="edit" text="f"/>
          <w10:wrap anchorx="margin" anchory="margin"/>
        </v:shape>
      </w:pict>
    </w:r>
    <w:r>
      <w:rPr>
        <w:rFonts w:ascii="Cambria" w:hAnsi="Cambria"/>
        <w:sz w:val="28"/>
        <w:szCs w:val="28"/>
      </w:rPr>
      <w:t>Further Details Contact: A Vinay 9030333433, 08772261612</w:t>
    </w:r>
  </w:p>
  <w:p w:rsidR="00A078E1" w:rsidRDefault="00A078E1" w:rsidP="00A078E1">
    <w:pPr>
      <w:pStyle w:val="Footer"/>
    </w:pPr>
    <w:r>
      <w:rPr>
        <w:b/>
        <w:sz w:val="20"/>
        <w:szCs w:val="20"/>
      </w:rPr>
      <w:tab/>
      <w:t>Email: takeoffstudentprojects@gmail.com | www.takeoffprojects.com</w:t>
    </w:r>
  </w:p>
  <w:p w:rsidR="00A078E1" w:rsidRDefault="00A078E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3690" w:rsidRDefault="00583690" w:rsidP="00A078E1">
      <w:pPr>
        <w:spacing w:after="0" w:line="240" w:lineRule="auto"/>
      </w:pPr>
      <w:r>
        <w:separator/>
      </w:r>
    </w:p>
  </w:footnote>
  <w:footnote w:type="continuationSeparator" w:id="1">
    <w:p w:rsidR="00583690" w:rsidRDefault="00583690" w:rsidP="00A078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8E1" w:rsidRDefault="00A078E1">
    <w:pPr>
      <w:pStyle w:val="Header"/>
    </w:pPr>
    <w:r w:rsidRPr="00A078E1"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4819650</wp:posOffset>
          </wp:positionH>
          <wp:positionV relativeFrom="paragraph">
            <wp:posOffset>-151226</wp:posOffset>
          </wp:positionV>
          <wp:extent cx="1562100" cy="438150"/>
          <wp:effectExtent l="19050" t="0" r="0" b="0"/>
          <wp:wrapNone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542114"/>
    <w:multiLevelType w:val="hybridMultilevel"/>
    <w:tmpl w:val="43A8EC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0959AB"/>
    <w:multiLevelType w:val="hybridMultilevel"/>
    <w:tmpl w:val="37B8D6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C27FF1"/>
    <w:rsid w:val="001E7EF3"/>
    <w:rsid w:val="003219EA"/>
    <w:rsid w:val="00583690"/>
    <w:rsid w:val="00662958"/>
    <w:rsid w:val="00677E59"/>
    <w:rsid w:val="00944E28"/>
    <w:rsid w:val="009711E3"/>
    <w:rsid w:val="00A078E1"/>
    <w:rsid w:val="00C27FF1"/>
    <w:rsid w:val="00CD36EE"/>
    <w:rsid w:val="00E00C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14" type="connector" idref="#_x0000_s1044"/>
        <o:r id="V:Rule15" type="connector" idref="#_x0000_s1046"/>
        <o:r id="V:Rule16" type="connector" idref="#_x0000_s1048"/>
        <o:r id="V:Rule17" type="connector" idref="#_x0000_s1036"/>
        <o:r id="V:Rule18" type="connector" idref="#_x0000_s1054"/>
        <o:r id="V:Rule19" type="connector" idref="#_x0000_s1034"/>
        <o:r id="V:Rule20" type="connector" idref="#_x0000_s1049"/>
        <o:r id="V:Rule21" type="connector" idref="#_x0000_s1053"/>
        <o:r id="V:Rule22" type="connector" idref="#_x0000_s1035"/>
        <o:r id="V:Rule23" type="connector" idref="#_x0000_s1037"/>
        <o:r id="V:Rule24" type="connector" idref="#_x0000_s1045"/>
        <o:r id="V:Rule25" type="connector" idref="#_x0000_s1050"/>
        <o:r id="V:Rule26" type="connector" idref="#_x0000_s103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C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7FF1"/>
    <w:pPr>
      <w:ind w:left="720"/>
      <w:contextualSpacing/>
    </w:pPr>
    <w:rPr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A078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078E1"/>
  </w:style>
  <w:style w:type="paragraph" w:styleId="Footer">
    <w:name w:val="footer"/>
    <w:basedOn w:val="Normal"/>
    <w:link w:val="FooterChar"/>
    <w:uiPriority w:val="99"/>
    <w:semiHidden/>
    <w:unhideWhenUsed/>
    <w:rsid w:val="00A078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078E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Elite lab</dc:creator>
  <cp:lastModifiedBy>PASHA</cp:lastModifiedBy>
  <cp:revision>3</cp:revision>
  <dcterms:created xsi:type="dcterms:W3CDTF">2014-07-23T13:22:00Z</dcterms:created>
  <dcterms:modified xsi:type="dcterms:W3CDTF">2014-11-12T09:38:00Z</dcterms:modified>
</cp:coreProperties>
</file>