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2B7" w:rsidRPr="007A176F" w:rsidRDefault="007A176F" w:rsidP="007A176F">
      <w:pPr>
        <w:tabs>
          <w:tab w:val="left" w:pos="195"/>
        </w:tabs>
        <w:jc w:val="center"/>
        <w:rPr>
          <w:rFonts w:ascii="Times New Roman" w:hAnsi="Times New Roman" w:cs="Times New Roman"/>
          <w:b/>
          <w:sz w:val="32"/>
          <w:szCs w:val="32"/>
          <w:vertAlign w:val="superscript"/>
        </w:rPr>
      </w:pPr>
      <w:r w:rsidRPr="007A176F">
        <w:rPr>
          <w:rFonts w:ascii="Times New Roman" w:hAnsi="Times New Roman" w:cs="Times New Roman"/>
          <w:b/>
          <w:sz w:val="32"/>
          <w:szCs w:val="32"/>
        </w:rPr>
        <w:t xml:space="preserve">BOMB DETECTING ROBOT </w:t>
      </w:r>
    </w:p>
    <w:p w:rsidR="005242B7" w:rsidRPr="007A176F" w:rsidRDefault="00297642" w:rsidP="005242B7">
      <w:pPr>
        <w:tabs>
          <w:tab w:val="left" w:pos="195"/>
        </w:tabs>
        <w:rPr>
          <w:rFonts w:cstheme="minorHAnsi"/>
          <w:b/>
          <w:sz w:val="28"/>
          <w:szCs w:val="28"/>
        </w:rPr>
      </w:pPr>
      <w:r w:rsidRPr="007A176F">
        <w:rPr>
          <w:rFonts w:cstheme="minorHAnsi"/>
          <w:b/>
          <w:sz w:val="28"/>
          <w:szCs w:val="28"/>
        </w:rPr>
        <w:t>ABSTRACT:</w:t>
      </w:r>
    </w:p>
    <w:p w:rsidR="005242B7" w:rsidRPr="000235ED" w:rsidRDefault="005242B7" w:rsidP="005242B7">
      <w:pPr>
        <w:tabs>
          <w:tab w:val="left" w:pos="195"/>
        </w:tabs>
        <w:rPr>
          <w:rFonts w:ascii="Times New Roman" w:hAnsi="Times New Roman" w:cs="Times New Roman"/>
          <w:sz w:val="24"/>
          <w:szCs w:val="24"/>
        </w:rPr>
      </w:pPr>
      <w:r>
        <w:rPr>
          <w:rFonts w:cstheme="minorHAnsi"/>
          <w:sz w:val="28"/>
          <w:szCs w:val="28"/>
        </w:rPr>
        <w:tab/>
      </w:r>
      <w:r>
        <w:rPr>
          <w:rFonts w:cstheme="minorHAnsi"/>
          <w:sz w:val="28"/>
          <w:szCs w:val="28"/>
        </w:rPr>
        <w:tab/>
      </w:r>
      <w:r w:rsidRPr="000235ED">
        <w:rPr>
          <w:rFonts w:ascii="Times New Roman" w:hAnsi="Times New Roman" w:cs="Times New Roman"/>
          <w:sz w:val="24"/>
          <w:szCs w:val="24"/>
        </w:rPr>
        <w:t>Path Finder was sent to Mars in 1998. This was achievement a great which detected the secrets of “Mars”. This project deals with RF controlled robot. This robot prototype for the “Path Finder”.</w:t>
      </w:r>
    </w:p>
    <w:p w:rsidR="005242B7" w:rsidRPr="000235ED" w:rsidRDefault="005242B7" w:rsidP="005242B7">
      <w:pPr>
        <w:ind w:firstLine="720"/>
        <w:jc w:val="both"/>
        <w:rPr>
          <w:rFonts w:ascii="Times New Roman" w:hAnsi="Times New Roman" w:cs="Times New Roman"/>
          <w:sz w:val="24"/>
          <w:szCs w:val="24"/>
        </w:rPr>
      </w:pPr>
      <w:r w:rsidRPr="000235ED">
        <w:rPr>
          <w:rFonts w:ascii="Times New Roman" w:hAnsi="Times New Roman" w:cs="Times New Roman"/>
          <w:sz w:val="24"/>
          <w:szCs w:val="24"/>
        </w:rPr>
        <w:t>This robot is controlled by a RF remote. This can be moved forward and reverse direction using geared motors of 60RPM. Also this robot can take sharp turnings towards left and right directions. This project uses AT89S52 MCU as its controller. A high sensitive induction type metal detector is designed using colpitts oscillator principle and fixed to this robot. Also a wireless camera with voice is interfaced to the kit.</w:t>
      </w:r>
    </w:p>
    <w:p w:rsidR="005242B7" w:rsidRPr="000235ED" w:rsidRDefault="005242B7" w:rsidP="005242B7">
      <w:pPr>
        <w:ind w:firstLine="720"/>
        <w:jc w:val="both"/>
        <w:rPr>
          <w:rFonts w:ascii="Times New Roman" w:hAnsi="Times New Roman" w:cs="Times New Roman"/>
          <w:sz w:val="24"/>
          <w:szCs w:val="24"/>
        </w:rPr>
      </w:pPr>
      <w:r w:rsidRPr="000235ED">
        <w:rPr>
          <w:rFonts w:ascii="Times New Roman" w:hAnsi="Times New Roman" w:cs="Times New Roman"/>
          <w:sz w:val="24"/>
          <w:szCs w:val="24"/>
        </w:rPr>
        <w:t>When the robot is moving on a surface, the system produces a beep sound when metal is detected. This beep sound will be transmitted to remote place. Simultaneously the images around the robot will be transmitted to remote place. User can monitor the images and metal detection alarms on Television.</w:t>
      </w:r>
    </w:p>
    <w:p w:rsidR="005242B7" w:rsidRPr="000235ED" w:rsidRDefault="005242B7" w:rsidP="005242B7">
      <w:pPr>
        <w:ind w:firstLine="720"/>
        <w:jc w:val="both"/>
        <w:rPr>
          <w:rFonts w:ascii="Times New Roman" w:hAnsi="Times New Roman" w:cs="Times New Roman"/>
          <w:sz w:val="24"/>
          <w:szCs w:val="24"/>
        </w:rPr>
      </w:pPr>
      <w:r w:rsidRPr="000235ED">
        <w:rPr>
          <w:rFonts w:ascii="Times New Roman" w:hAnsi="Times New Roman" w:cs="Times New Roman"/>
          <w:sz w:val="24"/>
          <w:szCs w:val="24"/>
        </w:rPr>
        <w:t>The RF modules used here are STT-433 MHz Transmitter, STR-433 MHz Rec</w:t>
      </w:r>
      <w:r>
        <w:rPr>
          <w:rFonts w:ascii="Times New Roman" w:hAnsi="Times New Roman" w:cs="Times New Roman"/>
          <w:sz w:val="24"/>
          <w:szCs w:val="24"/>
        </w:rPr>
        <w:t>eiver, HT640 RF Encoder an HT6</w:t>
      </w:r>
      <w:r w:rsidRPr="000235ED">
        <w:rPr>
          <w:rFonts w:ascii="Times New Roman" w:hAnsi="Times New Roman" w:cs="Times New Roman"/>
          <w:sz w:val="24"/>
          <w:szCs w:val="24"/>
        </w:rPr>
        <w:t>48 RF Decoder. he three switches are interfaced to the RF transmitter through RF Encoder. The encoder continuously reads the status of the switches, passes the data to the RF transmitter and the transmitter transmits the data.</w:t>
      </w:r>
    </w:p>
    <w:p w:rsidR="005242B7" w:rsidRDefault="005242B7" w:rsidP="005242B7">
      <w:pPr>
        <w:ind w:firstLine="720"/>
        <w:rPr>
          <w:rFonts w:ascii="Times New Roman" w:hAnsi="Times New Roman" w:cs="Times New Roman"/>
          <w:sz w:val="24"/>
          <w:szCs w:val="24"/>
        </w:rPr>
      </w:pPr>
      <w:r w:rsidRPr="000235ED">
        <w:rPr>
          <w:rFonts w:ascii="Times New Roman" w:hAnsi="Times New Roman" w:cs="Times New Roman"/>
          <w:sz w:val="24"/>
          <w:szCs w:val="24"/>
        </w:rPr>
        <w:t>This project uses 9V battery. This project is much useful for mines detection and surveillance applications</w:t>
      </w:r>
      <w:r w:rsidR="009F4054">
        <w:rPr>
          <w:rFonts w:ascii="Times New Roman" w:hAnsi="Times New Roman" w:cs="Times New Roman"/>
          <w:sz w:val="24"/>
          <w:szCs w:val="24"/>
        </w:rPr>
        <w:t>.</w:t>
      </w: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7A176F" w:rsidRDefault="007A176F" w:rsidP="009F4054">
      <w:pPr>
        <w:rPr>
          <w:rFonts w:ascii="Times New Roman" w:hAnsi="Times New Roman" w:cs="Times New Roman"/>
          <w:sz w:val="24"/>
          <w:szCs w:val="24"/>
        </w:rPr>
      </w:pPr>
    </w:p>
    <w:p w:rsidR="007A176F" w:rsidRDefault="007A176F" w:rsidP="009F4054">
      <w:pPr>
        <w:rPr>
          <w:rFonts w:ascii="Times New Roman" w:hAnsi="Times New Roman" w:cs="Times New Roman"/>
          <w:sz w:val="24"/>
          <w:szCs w:val="24"/>
        </w:rPr>
      </w:pPr>
    </w:p>
    <w:p w:rsidR="007A176F" w:rsidRDefault="007A176F" w:rsidP="009F4054">
      <w:pPr>
        <w:rPr>
          <w:rFonts w:ascii="Times New Roman" w:hAnsi="Times New Roman" w:cs="Times New Roman"/>
          <w:sz w:val="24"/>
          <w:szCs w:val="24"/>
        </w:rPr>
      </w:pPr>
    </w:p>
    <w:p w:rsidR="007A176F" w:rsidRDefault="007A176F" w:rsidP="007A176F">
      <w:pPr>
        <w:jc w:val="both"/>
        <w:rPr>
          <w:rFonts w:ascii="Times New Roman" w:hAnsi="Times New Roman" w:cs="Times New Roman"/>
          <w:b/>
          <w:sz w:val="24"/>
          <w:szCs w:val="24"/>
        </w:rPr>
      </w:pPr>
      <w:r w:rsidRPr="007334E2">
        <w:rPr>
          <w:rFonts w:ascii="Times New Roman" w:hAnsi="Times New Roman" w:cs="Times New Roman"/>
          <w:b/>
          <w:sz w:val="24"/>
          <w:szCs w:val="24"/>
        </w:rPr>
        <w:t>BLOCK DIAGRAM:</w:t>
      </w:r>
    </w:p>
    <w:p w:rsidR="007A176F" w:rsidRPr="007334E2" w:rsidRDefault="007A176F" w:rsidP="007A176F">
      <w:pPr>
        <w:ind w:left="90"/>
        <w:jc w:val="both"/>
        <w:rPr>
          <w:rFonts w:ascii="Times New Roman" w:hAnsi="Times New Roman" w:cs="Times New Roman"/>
          <w:b/>
          <w:sz w:val="24"/>
          <w:szCs w:val="24"/>
        </w:rPr>
      </w:pPr>
    </w:p>
    <w:p w:rsidR="007A176F" w:rsidRDefault="007A176F" w:rsidP="007A176F">
      <w:pPr>
        <w:jc w:val="both"/>
        <w:rPr>
          <w:rFonts w:ascii="Times New Roman" w:hAnsi="Times New Roman" w:cs="Times New Roman"/>
          <w:sz w:val="24"/>
          <w:szCs w:val="24"/>
        </w:rPr>
      </w:pPr>
    </w:p>
    <w:p w:rsidR="007A176F" w:rsidRDefault="008C5CF0" w:rsidP="007A176F">
      <w:pPr>
        <w:jc w:val="both"/>
        <w:rPr>
          <w:rFonts w:ascii="Times New Roman" w:hAnsi="Times New Roman" w:cs="Times New Roman"/>
          <w:sz w:val="24"/>
          <w:szCs w:val="24"/>
        </w:rPr>
      </w:pPr>
      <w:r>
        <w:rPr>
          <w:rFonts w:ascii="Times New Roman" w:hAnsi="Times New Roman" w:cs="Times New Roman"/>
          <w:noProof/>
          <w:sz w:val="24"/>
          <w:szCs w:val="24"/>
        </w:rPr>
        <w:pict>
          <v:roundrect id="_x0000_s1083" style="position:absolute;left:0;text-align:left;margin-left:24pt;margin-top:2.05pt;width:86.25pt;height:41.25pt;z-index:251719680" arcsize="10923f">
            <v:stroke dashstyle="dash"/>
            <v:textbox style="mso-next-textbox:#_x0000_s1083">
              <w:txbxContent>
                <w:p w:rsidR="007A176F" w:rsidRDefault="007A176F" w:rsidP="007A176F">
                  <w:pPr>
                    <w:ind w:left="270" w:hanging="270"/>
                  </w:pPr>
                  <w:r>
                    <w:t xml:space="preserve">      POWER       SUPPLY    </w:t>
                  </w:r>
                  <w:r>
                    <w:rPr>
                      <w:noProof/>
                    </w:rPr>
                    <w:drawing>
                      <wp:inline distT="0" distB="0" distL="0" distR="0">
                        <wp:extent cx="285750" cy="952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85750" cy="95250"/>
                                </a:xfrm>
                                <a:prstGeom prst="rect">
                                  <a:avLst/>
                                </a:prstGeom>
                                <a:noFill/>
                                <a:ln w="9525">
                                  <a:noFill/>
                                  <a:miter lim="800000"/>
                                  <a:headEnd/>
                                  <a:tailEnd/>
                                </a:ln>
                              </pic:spPr>
                            </pic:pic>
                          </a:graphicData>
                        </a:graphic>
                      </wp:inline>
                    </w:drawing>
                  </w:r>
                </w:p>
                <w:p w:rsidR="007A176F" w:rsidRDefault="007A176F" w:rsidP="007A176F"/>
              </w:txbxContent>
            </v:textbox>
          </v:roundrect>
        </w:pict>
      </w:r>
    </w:p>
    <w:p w:rsidR="007A176F" w:rsidRDefault="008C5CF0" w:rsidP="007A176F">
      <w:pPr>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91" type="#_x0000_t32" style="position:absolute;left:0;text-align:left;margin-left:110.25pt;margin-top:0;width:81pt;height:.05pt;z-index:251727872" o:connectortype="straight"/>
        </w:pict>
      </w:r>
      <w:r>
        <w:rPr>
          <w:rFonts w:ascii="Times New Roman" w:hAnsi="Times New Roman" w:cs="Times New Roman"/>
          <w:noProof/>
          <w:sz w:val="24"/>
          <w:szCs w:val="24"/>
        </w:rPr>
        <w:pict>
          <v:roundrect id="_x0000_s1089" style="position:absolute;left:0;text-align:left;margin-left:279pt;margin-top:15.45pt;width:86.25pt;height:70.15pt;z-index:251725824" arcsize="10923f">
            <v:stroke dashstyle="dash"/>
            <v:textbox style="mso-next-textbox:#_x0000_s1089">
              <w:txbxContent>
                <w:p w:rsidR="007A176F" w:rsidRPr="002D117B" w:rsidRDefault="007A176F" w:rsidP="007A176F">
                  <w:pPr>
                    <w:jc w:val="center"/>
                    <w:rPr>
                      <w:rFonts w:ascii="Times New Roman" w:hAnsi="Times New Roman" w:cs="Times New Roman"/>
                    </w:rPr>
                  </w:pPr>
                  <w:r w:rsidRPr="002D117B">
                    <w:rPr>
                      <w:rFonts w:ascii="Times New Roman" w:hAnsi="Times New Roman" w:cs="Times New Roman"/>
                    </w:rPr>
                    <w:t>H-BRIDGE MOTOR DRIVER</w:t>
                  </w:r>
                </w:p>
                <w:p w:rsidR="007A176F" w:rsidRPr="00A24D23" w:rsidRDefault="007A176F" w:rsidP="007A176F"/>
              </w:txbxContent>
            </v:textbox>
          </v:roundrect>
        </w:pict>
      </w:r>
      <w:r>
        <w:rPr>
          <w:rFonts w:ascii="Times New Roman" w:hAnsi="Times New Roman" w:cs="Times New Roman"/>
          <w:noProof/>
          <w:sz w:val="24"/>
          <w:szCs w:val="24"/>
        </w:rPr>
        <w:pict>
          <v:shape id="_x0000_s1092" type="#_x0000_t32" style="position:absolute;left:0;text-align:left;margin-left:191.25pt;margin-top:0;width:0;height:22.5pt;z-index:251728896" o:connectortype="straight">
            <v:stroke endarrow="block"/>
          </v:shape>
        </w:pict>
      </w:r>
    </w:p>
    <w:p w:rsidR="007A176F" w:rsidRPr="007F64C9" w:rsidRDefault="008C5CF0" w:rsidP="007A176F">
      <w:pPr>
        <w:jc w:val="both"/>
        <w:rPr>
          <w:rFonts w:ascii="Times New Roman" w:hAnsi="Times New Roman" w:cs="Times New Roman"/>
          <w:sz w:val="24"/>
          <w:szCs w:val="24"/>
        </w:rPr>
      </w:pPr>
      <w:r>
        <w:rPr>
          <w:rFonts w:ascii="Times New Roman" w:hAnsi="Times New Roman" w:cs="Times New Roman"/>
          <w:noProof/>
          <w:sz w:val="24"/>
          <w:szCs w:val="24"/>
        </w:rPr>
        <w:pict>
          <v:roundrect id="_x0000_s1082" style="position:absolute;left:0;text-align:left;margin-left:131.25pt;margin-top:1.9pt;width:121.5pt;height:276.35pt;z-index:251718656" arcsize="10923f">
            <v:stroke dashstyle="dash"/>
            <v:textbox style="mso-next-textbox:#_x0000_s1082">
              <w:txbxContent>
                <w:p w:rsidR="007A176F" w:rsidRDefault="007A176F" w:rsidP="007A176F"/>
                <w:p w:rsidR="007A176F" w:rsidRDefault="007A176F" w:rsidP="007A176F"/>
                <w:p w:rsidR="007A176F" w:rsidRDefault="007A176F" w:rsidP="007A176F"/>
                <w:p w:rsidR="007A176F" w:rsidRDefault="007A176F" w:rsidP="007A176F">
                  <w:r>
                    <w:t xml:space="preserve">MICRO CONTROLLER </w:t>
                  </w:r>
                </w:p>
              </w:txbxContent>
            </v:textbox>
          </v:roundrect>
        </w:pict>
      </w:r>
      <w:r>
        <w:rPr>
          <w:rFonts w:ascii="Times New Roman" w:hAnsi="Times New Roman" w:cs="Times New Roman"/>
          <w:noProof/>
          <w:sz w:val="24"/>
          <w:szCs w:val="24"/>
        </w:rPr>
        <w:pict>
          <v:roundrect id="_x0000_s1090" style="position:absolute;left:0;text-align:left;margin-left:405.75pt;margin-top:1.9pt;width:86.25pt;height:49.2pt;z-index:251726848" arcsize="10923f">
            <v:stroke dashstyle="dash"/>
            <v:textbox style="mso-next-textbox:#_x0000_s1090">
              <w:txbxContent>
                <w:p w:rsidR="007A176F" w:rsidRDefault="007A176F" w:rsidP="007A176F">
                  <w:pPr>
                    <w:ind w:left="270" w:hanging="270"/>
                  </w:pPr>
                  <w:r>
                    <w:t>230V POWER SUPPLY</w:t>
                  </w:r>
                </w:p>
              </w:txbxContent>
            </v:textbox>
          </v:roundrect>
        </w:pict>
      </w:r>
    </w:p>
    <w:p w:rsidR="007A176F" w:rsidRDefault="008C5CF0" w:rsidP="007A176F">
      <w:pPr>
        <w:jc w:val="both"/>
        <w:rPr>
          <w:rFonts w:ascii="Times New Roman" w:hAnsi="Times New Roman" w:cs="Times New Roman"/>
        </w:rPr>
      </w:pPr>
      <w:r w:rsidRPr="008C5CF0">
        <w:rPr>
          <w:rFonts w:ascii="Times New Roman" w:hAnsi="Times New Roman" w:cs="Times New Roman"/>
          <w:noProof/>
          <w:sz w:val="24"/>
          <w:szCs w:val="24"/>
        </w:rPr>
        <w:pict>
          <v:shape id="_x0000_s1098" type="#_x0000_t32" style="position:absolute;left:0;text-align:left;margin-left:365.25pt;margin-top:7.25pt;width:40.5pt;height:0;flip:x;z-index:251735040" o:connectortype="straight">
            <v:stroke endarrow="block"/>
          </v:shape>
        </w:pict>
      </w:r>
      <w:r w:rsidRPr="008C5CF0">
        <w:rPr>
          <w:rFonts w:ascii="Times New Roman" w:hAnsi="Times New Roman" w:cs="Times New Roman"/>
          <w:noProof/>
          <w:sz w:val="24"/>
          <w:szCs w:val="24"/>
        </w:rPr>
        <w:pict>
          <v:shape id="_x0000_s1096" type="#_x0000_t32" style="position:absolute;left:0;text-align:left;margin-left:252.75pt;margin-top:12.75pt;width:26.25pt;height:.05pt;z-index:251732992" o:connectortype="straight">
            <v:stroke endarrow="block"/>
          </v:shape>
        </w:pict>
      </w:r>
    </w:p>
    <w:p w:rsidR="007A176F" w:rsidRPr="00E37323" w:rsidRDefault="007A176F" w:rsidP="007A176F">
      <w:pPr>
        <w:rPr>
          <w:rFonts w:ascii="Times New Roman" w:hAnsi="Times New Roman" w:cs="Times New Roman"/>
        </w:rPr>
      </w:pPr>
    </w:p>
    <w:p w:rsidR="007A176F" w:rsidRDefault="008C5CF0" w:rsidP="007A176F">
      <w:pPr>
        <w:rPr>
          <w:rFonts w:ascii="Times New Roman" w:hAnsi="Times New Roman" w:cs="Times New Roman"/>
        </w:rPr>
      </w:pPr>
      <w:r w:rsidRPr="008C5CF0">
        <w:rPr>
          <w:rFonts w:ascii="Times New Roman" w:hAnsi="Times New Roman" w:cs="Times New Roman"/>
          <w:noProof/>
          <w:sz w:val="24"/>
          <w:szCs w:val="24"/>
        </w:rPr>
        <w:pict>
          <v:shape id="_x0000_s1097" type="#_x0000_t32" style="position:absolute;margin-left:320.25pt;margin-top:6.25pt;width:.05pt;height:22.55pt;z-index:251734016" o:connectortype="straight">
            <v:stroke endarrow="block"/>
          </v:shape>
        </w:pict>
      </w:r>
    </w:p>
    <w:p w:rsidR="007A176F" w:rsidRPr="00E37323" w:rsidRDefault="008C5CF0" w:rsidP="007A176F">
      <w:pPr>
        <w:rPr>
          <w:rFonts w:ascii="Times New Roman" w:hAnsi="Times New Roman" w:cs="Times New Roman"/>
        </w:rPr>
      </w:pPr>
      <w:r w:rsidRPr="008C5CF0">
        <w:rPr>
          <w:rFonts w:ascii="Times New Roman" w:hAnsi="Times New Roman" w:cs="Times New Roman"/>
          <w:noProof/>
          <w:sz w:val="24"/>
          <w:szCs w:val="24"/>
        </w:rPr>
        <w:pict>
          <v:roundrect id="_x0000_s1088" style="position:absolute;margin-left:279pt;margin-top:4.3pt;width:86.25pt;height:46.35pt;z-index:251724800" arcsize="10923f">
            <v:stroke dashstyle="dash"/>
            <v:textbox style="mso-next-textbox:#_x0000_s1088">
              <w:txbxContent>
                <w:p w:rsidR="007A176F" w:rsidRDefault="007A176F" w:rsidP="007A176F">
                  <w:pPr>
                    <w:jc w:val="center"/>
                    <w:rPr>
                      <w:sz w:val="24"/>
                      <w:szCs w:val="24"/>
                    </w:rPr>
                  </w:pPr>
                  <w:r>
                    <w:rPr>
                      <w:sz w:val="24"/>
                      <w:szCs w:val="24"/>
                    </w:rPr>
                    <w:t>Robot</w:t>
                  </w:r>
                </w:p>
                <w:p w:rsidR="007A176F" w:rsidRPr="0075713E" w:rsidRDefault="007A176F" w:rsidP="007A176F">
                  <w:pPr>
                    <w:jc w:val="center"/>
                    <w:rPr>
                      <w:sz w:val="24"/>
                      <w:szCs w:val="24"/>
                    </w:rPr>
                  </w:pPr>
                  <w:r>
                    <w:rPr>
                      <w:sz w:val="24"/>
                      <w:szCs w:val="24"/>
                    </w:rPr>
                    <w:t xml:space="preserve"> plat form</w:t>
                  </w:r>
                </w:p>
              </w:txbxContent>
            </v:textbox>
          </v:roundrect>
        </w:pict>
      </w:r>
    </w:p>
    <w:p w:rsidR="007A176F" w:rsidRPr="00E37323" w:rsidRDefault="007A176F" w:rsidP="007A176F">
      <w:pPr>
        <w:rPr>
          <w:rFonts w:ascii="Times New Roman" w:hAnsi="Times New Roman" w:cs="Times New Roman"/>
        </w:rPr>
      </w:pPr>
    </w:p>
    <w:p w:rsidR="007A176F" w:rsidRPr="00E37323" w:rsidRDefault="007A176F" w:rsidP="007A176F">
      <w:pPr>
        <w:rPr>
          <w:rFonts w:ascii="Times New Roman" w:hAnsi="Times New Roman" w:cs="Times New Roman"/>
        </w:rPr>
      </w:pPr>
    </w:p>
    <w:p w:rsidR="007A176F" w:rsidRPr="00E37323" w:rsidRDefault="008C5CF0" w:rsidP="007A176F">
      <w:pPr>
        <w:rPr>
          <w:rFonts w:ascii="Times New Roman" w:hAnsi="Times New Roman" w:cs="Times New Roman"/>
        </w:rPr>
      </w:pPr>
      <w:r w:rsidRPr="008C5CF0">
        <w:rPr>
          <w:rFonts w:ascii="Times New Roman" w:hAnsi="Times New Roman" w:cs="Times New Roman"/>
          <w:noProof/>
          <w:sz w:val="24"/>
          <w:szCs w:val="24"/>
        </w:rPr>
        <w:pict>
          <v:roundrect id="_x0000_s1100" style="position:absolute;margin-left:279pt;margin-top:3.15pt;width:63.75pt;height:30.6pt;z-index:251737088" arcsize="10923f">
            <v:stroke dashstyle="dash"/>
            <v:textbox style="mso-next-textbox:#_x0000_s1100">
              <w:txbxContent>
                <w:p w:rsidR="007A176F" w:rsidRPr="00FE5D4B" w:rsidRDefault="007A176F" w:rsidP="007A176F">
                  <w:r>
                    <w:t>Buzzer</w:t>
                  </w:r>
                </w:p>
              </w:txbxContent>
            </v:textbox>
          </v:roundrect>
        </w:pict>
      </w:r>
    </w:p>
    <w:p w:rsidR="007A176F" w:rsidRPr="00E37323" w:rsidRDefault="008C5CF0" w:rsidP="007A176F">
      <w:pPr>
        <w:rPr>
          <w:rFonts w:ascii="Times New Roman" w:hAnsi="Times New Roman" w:cs="Times New Roman"/>
        </w:rPr>
      </w:pPr>
      <w:r w:rsidRPr="008C5CF0">
        <w:rPr>
          <w:rFonts w:ascii="Times New Roman" w:hAnsi="Times New Roman" w:cs="Times New Roman"/>
          <w:noProof/>
          <w:sz w:val="24"/>
          <w:szCs w:val="24"/>
        </w:rPr>
        <w:pict>
          <v:shape id="_x0000_s1101" type="#_x0000_t32" style="position:absolute;margin-left:252.75pt;margin-top:1.3pt;width:25.5pt;height:0;flip:x;z-index:251738112" o:connectortype="straight">
            <v:stroke endarrow="block"/>
          </v:shape>
        </w:pict>
      </w:r>
    </w:p>
    <w:p w:rsidR="007A176F" w:rsidRPr="00E37323" w:rsidRDefault="008C5CF0" w:rsidP="007A176F">
      <w:pPr>
        <w:rPr>
          <w:rFonts w:ascii="Times New Roman" w:hAnsi="Times New Roman" w:cs="Times New Roman"/>
        </w:rPr>
      </w:pPr>
      <w:r w:rsidRPr="008C5CF0">
        <w:rPr>
          <w:rFonts w:ascii="Times New Roman" w:hAnsi="Times New Roman" w:cs="Times New Roman"/>
          <w:noProof/>
          <w:sz w:val="24"/>
          <w:szCs w:val="24"/>
        </w:rPr>
        <w:pict>
          <v:shape id="_x0000_s1099" type="#_x0000_t32" style="position:absolute;margin-left:252.75pt;margin-top:31.55pt;width:25.5pt;height:0;flip:x;z-index:251736064" o:connectortype="straight">
            <v:stroke endarrow="block"/>
          </v:shape>
        </w:pict>
      </w:r>
      <w:r w:rsidRPr="008C5CF0">
        <w:rPr>
          <w:rFonts w:ascii="Times New Roman" w:hAnsi="Times New Roman" w:cs="Times New Roman"/>
          <w:noProof/>
          <w:sz w:val="24"/>
          <w:szCs w:val="24"/>
        </w:rPr>
        <w:pict>
          <v:roundrect id="_x0000_s1087" style="position:absolute;margin-left:279pt;margin-top:6.35pt;width:98.25pt;height:49.8pt;z-index:251723776" arcsize="10923f">
            <v:stroke dashstyle="dash"/>
            <v:textbox style="mso-next-textbox:#_x0000_s1087">
              <w:txbxContent>
                <w:p w:rsidR="007A176F" w:rsidRDefault="007A176F" w:rsidP="007A176F">
                  <w:r>
                    <w:t xml:space="preserve">Metal detecting </w:t>
                  </w:r>
                </w:p>
                <w:p w:rsidR="007A176F" w:rsidRDefault="007A176F" w:rsidP="007A176F">
                  <w:pPr>
                    <w:jc w:val="center"/>
                  </w:pPr>
                  <w:r>
                    <w:t>coil</w:t>
                  </w:r>
                </w:p>
              </w:txbxContent>
            </v:textbox>
          </v:roundrect>
        </w:pict>
      </w:r>
    </w:p>
    <w:p w:rsidR="007A176F" w:rsidRPr="00E37323" w:rsidRDefault="007A176F" w:rsidP="007A176F">
      <w:pPr>
        <w:rPr>
          <w:rFonts w:ascii="Times New Roman" w:hAnsi="Times New Roman" w:cs="Times New Roman"/>
        </w:rPr>
      </w:pPr>
    </w:p>
    <w:p w:rsidR="007A176F" w:rsidRPr="00E37323" w:rsidRDefault="007A176F" w:rsidP="007A176F">
      <w:pPr>
        <w:rPr>
          <w:rFonts w:ascii="Times New Roman" w:hAnsi="Times New Roman" w:cs="Times New Roman"/>
        </w:rPr>
      </w:pPr>
    </w:p>
    <w:p w:rsidR="007A176F" w:rsidRDefault="007A176F" w:rsidP="007A176F">
      <w:pPr>
        <w:ind w:firstLine="720"/>
        <w:rPr>
          <w:rFonts w:ascii="Times New Roman" w:hAnsi="Times New Roman" w:cs="Times New Roman"/>
        </w:rPr>
      </w:pPr>
    </w:p>
    <w:p w:rsidR="007A176F" w:rsidRDefault="007A176F" w:rsidP="007A176F">
      <w:pPr>
        <w:ind w:firstLine="720"/>
        <w:rPr>
          <w:rFonts w:ascii="Times New Roman" w:hAnsi="Times New Roman" w:cs="Times New Roman"/>
        </w:rPr>
      </w:pPr>
    </w:p>
    <w:p w:rsidR="007A176F" w:rsidRDefault="007A176F" w:rsidP="00353DF4">
      <w:pPr>
        <w:jc w:val="both"/>
        <w:rPr>
          <w:rFonts w:ascii="Times New Roman" w:hAnsi="Times New Roman"/>
          <w:b/>
          <w:sz w:val="24"/>
          <w:szCs w:val="24"/>
        </w:rPr>
      </w:pPr>
    </w:p>
    <w:p w:rsidR="00353DF4" w:rsidRDefault="00353DF4" w:rsidP="00353DF4">
      <w:pPr>
        <w:jc w:val="both"/>
        <w:rPr>
          <w:rFonts w:ascii="Times New Roman" w:hAnsi="Times New Roman"/>
          <w:b/>
          <w:sz w:val="24"/>
          <w:szCs w:val="24"/>
        </w:rPr>
      </w:pPr>
      <w:r w:rsidRPr="00603FD1">
        <w:rPr>
          <w:rFonts w:ascii="Times New Roman" w:hAnsi="Times New Roman"/>
          <w:b/>
          <w:sz w:val="24"/>
          <w:szCs w:val="24"/>
        </w:rPr>
        <w:t>Power supply:</w:t>
      </w:r>
    </w:p>
    <w:p w:rsidR="00353DF4" w:rsidRDefault="008C5CF0" w:rsidP="00353DF4">
      <w:pPr>
        <w:jc w:val="both"/>
        <w:rPr>
          <w:rFonts w:ascii="Times New Roman" w:hAnsi="Times New Roman"/>
          <w:b/>
          <w:sz w:val="24"/>
          <w:szCs w:val="24"/>
        </w:rPr>
      </w:pPr>
      <w:r>
        <w:rPr>
          <w:rFonts w:ascii="Times New Roman" w:hAnsi="Times New Roman"/>
          <w:b/>
          <w:noProof/>
          <w:sz w:val="24"/>
          <w:szCs w:val="24"/>
        </w:rPr>
        <w:pict>
          <v:shape id="_x0000_s1080" type="#_x0000_t32" style="position:absolute;left:0;text-align:left;margin-left:379.35pt;margin-top:64.85pt;width:63.4pt;height:0;z-index:251716608" o:connectortype="straight">
            <v:stroke endarrow="block"/>
          </v:shape>
        </w:pict>
      </w:r>
      <w:r>
        <w:rPr>
          <w:rFonts w:ascii="Times New Roman" w:hAnsi="Times New Roman"/>
          <w:b/>
          <w:noProof/>
          <w:sz w:val="24"/>
          <w:szCs w:val="24"/>
        </w:rPr>
        <w:pict>
          <v:shape id="_x0000_s1079" type="#_x0000_t32" style="position:absolute;left:0;text-align:left;margin-left:279.4pt;margin-top:59.5pt;width:24.7pt;height:0;z-index:251715584" o:connectortype="straight">
            <v:stroke endarrow="block"/>
          </v:shape>
        </w:pict>
      </w:r>
      <w:r>
        <w:rPr>
          <w:rFonts w:ascii="Times New Roman" w:hAnsi="Times New Roman"/>
          <w:b/>
          <w:noProof/>
          <w:sz w:val="24"/>
          <w:szCs w:val="24"/>
        </w:rPr>
        <w:pict>
          <v:shape id="_x0000_s1078" type="#_x0000_t32" style="position:absolute;left:0;text-align:left;margin-left:188.05pt;margin-top:59.5pt;width:20.45pt;height:0;z-index:251714560" o:connectortype="straight">
            <v:stroke endarrow="block"/>
          </v:shape>
        </w:pict>
      </w:r>
      <w:r>
        <w:rPr>
          <w:rFonts w:ascii="Times New Roman" w:hAnsi="Times New Roman"/>
          <w:b/>
          <w:noProof/>
          <w:sz w:val="24"/>
          <w:szCs w:val="24"/>
        </w:rPr>
        <w:pict>
          <v:shape id="_x0000_s1077" type="#_x0000_t32" style="position:absolute;left:0;text-align:left;margin-left:96.7pt;margin-top:59.5pt;width:23.65pt;height:0;z-index:251713536" o:connectortype="straight">
            <v:stroke endarrow="block"/>
          </v:shape>
        </w:pict>
      </w:r>
      <w:r>
        <w:rPr>
          <w:rFonts w:ascii="Times New Roman" w:hAnsi="Times New Roman"/>
          <w:b/>
          <w:noProof/>
          <w:sz w:val="24"/>
          <w:szCs w:val="24"/>
        </w:rPr>
        <w:pict>
          <v:roundrect id="_x0000_s1076" style="position:absolute;left:0;text-align:left;margin-left:304.1pt;margin-top:36.95pt;width:75.25pt;height:48.35pt;z-index:251712512" arcsize="10923f" strokeweight="1pt">
            <v:stroke dashstyle="dash"/>
            <v:shadow color="#868686"/>
            <v:textbox>
              <w:txbxContent>
                <w:p w:rsidR="00353DF4" w:rsidRPr="00550FC8" w:rsidRDefault="00353DF4" w:rsidP="00353DF4">
                  <w:pPr>
                    <w:jc w:val="center"/>
                    <w:rPr>
                      <w:rFonts w:ascii="Times New Roman" w:hAnsi="Times New Roman"/>
                      <w:b/>
                      <w:sz w:val="24"/>
                      <w:szCs w:val="24"/>
                    </w:rPr>
                  </w:pPr>
                  <w:r w:rsidRPr="00550FC8">
                    <w:rPr>
                      <w:rFonts w:ascii="Times New Roman" w:hAnsi="Times New Roman"/>
                      <w:b/>
                      <w:sz w:val="24"/>
                      <w:szCs w:val="24"/>
                    </w:rPr>
                    <w:t>Voltage regulator</w:t>
                  </w:r>
                </w:p>
                <w:p w:rsidR="00353DF4" w:rsidRDefault="00353DF4" w:rsidP="00353DF4"/>
              </w:txbxContent>
            </v:textbox>
          </v:roundrect>
        </w:pict>
      </w:r>
      <w:r>
        <w:rPr>
          <w:rFonts w:ascii="Times New Roman" w:hAnsi="Times New Roman"/>
          <w:b/>
          <w:noProof/>
          <w:sz w:val="24"/>
          <w:szCs w:val="24"/>
        </w:rPr>
        <w:pict>
          <v:roundrect id="_x0000_s1075" style="position:absolute;left:0;text-align:left;margin-left:208.5pt;margin-top:30.5pt;width:70.9pt;height:54.8pt;z-index:251711488" arcsize="10923f" strokeweight="1pt">
            <v:stroke dashstyle="dash"/>
            <v:shadow color="#868686"/>
            <v:textbox>
              <w:txbxContent>
                <w:p w:rsidR="00353DF4" w:rsidRPr="00550FC8" w:rsidRDefault="00353DF4" w:rsidP="00353DF4">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Pr>
          <w:rFonts w:ascii="Times New Roman" w:hAnsi="Times New Roman"/>
          <w:b/>
          <w:noProof/>
          <w:sz w:val="24"/>
          <w:szCs w:val="24"/>
        </w:rPr>
        <w:pict>
          <v:roundrect id="_x0000_s1074" style="position:absolute;left:0;text-align:left;margin-left:120.35pt;margin-top:30.5pt;width:67.7pt;height:60.15pt;z-index:251710464" arcsize="10923f" strokeweight="1pt">
            <v:stroke dashstyle="dash"/>
            <v:shadow color="#868686"/>
            <v:textbox>
              <w:txbxContent>
                <w:p w:rsidR="00353DF4" w:rsidRPr="00550FC8" w:rsidRDefault="00353DF4" w:rsidP="00353DF4">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b/>
          <w:noProof/>
          <w:sz w:val="24"/>
          <w:szCs w:val="24"/>
        </w:rPr>
        <w:pict>
          <v:roundrect id="_x0000_s1073" style="position:absolute;left:0;text-align:left;margin-left:34.4pt;margin-top:27.25pt;width:62.3pt;height:63.4pt;z-index:251709440" arcsize="10923f" strokeweight="1pt">
            <v:stroke dashstyle="dash"/>
            <v:shadow color="#868686"/>
            <v:textbox>
              <w:txbxContent>
                <w:p w:rsidR="00353DF4" w:rsidRPr="00550FC8" w:rsidRDefault="00353DF4" w:rsidP="00353DF4">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Pr>
          <w:rFonts w:ascii="Times New Roman" w:hAnsi="Times New Roman"/>
          <w:b/>
          <w:noProof/>
          <w:sz w:val="24"/>
          <w:szCs w:val="24"/>
        </w:rPr>
        <w:pict>
          <v:roundrect id="_x0000_s1072" style="position:absolute;left:0;text-align:left;margin-left:22.6pt;margin-top:19.7pt;width:383.6pt;height:87.05pt;z-index:251708416" arcsize="10923f" strokeweight="1pt">
            <v:stroke dashstyle="dash"/>
            <v:shadow color="#868686"/>
          </v:roundrect>
        </w:pict>
      </w:r>
    </w:p>
    <w:p w:rsidR="00353DF4" w:rsidRPr="00A1591C" w:rsidRDefault="00353DF4" w:rsidP="00353DF4">
      <w:pPr>
        <w:rPr>
          <w:rFonts w:ascii="Times New Roman" w:hAnsi="Times New Roman"/>
          <w:sz w:val="24"/>
          <w:szCs w:val="24"/>
        </w:rPr>
      </w:pPr>
    </w:p>
    <w:p w:rsidR="00353DF4" w:rsidRPr="00A1591C" w:rsidRDefault="00353DF4" w:rsidP="00353DF4">
      <w:pPr>
        <w:rPr>
          <w:rFonts w:ascii="Times New Roman" w:hAnsi="Times New Roman"/>
          <w:sz w:val="24"/>
          <w:szCs w:val="24"/>
        </w:rPr>
      </w:pPr>
    </w:p>
    <w:p w:rsidR="00353DF4" w:rsidRPr="00A1591C" w:rsidRDefault="00353DF4" w:rsidP="00353DF4">
      <w:pPr>
        <w:rPr>
          <w:rFonts w:ascii="Times New Roman" w:hAnsi="Times New Roman"/>
          <w:sz w:val="24"/>
          <w:szCs w:val="24"/>
        </w:rPr>
      </w:pPr>
    </w:p>
    <w:p w:rsidR="00353DF4" w:rsidRDefault="00353DF4" w:rsidP="00353DF4">
      <w:pPr>
        <w:rPr>
          <w:rFonts w:ascii="Times New Roman" w:hAnsi="Times New Roman"/>
          <w:sz w:val="24"/>
          <w:szCs w:val="24"/>
        </w:rPr>
      </w:pPr>
    </w:p>
    <w:p w:rsidR="00353DF4" w:rsidRDefault="00353DF4" w:rsidP="00353DF4">
      <w:pPr>
        <w:rPr>
          <w:rFonts w:ascii="Times New Roman" w:hAnsi="Times New Roman"/>
          <w:b/>
          <w:bCs/>
          <w:caps/>
          <w:sz w:val="24"/>
          <w:szCs w:val="24"/>
        </w:rPr>
      </w:pPr>
    </w:p>
    <w:p w:rsidR="00353DF4" w:rsidRPr="00353DF4" w:rsidRDefault="00353DF4" w:rsidP="00353DF4">
      <w:pPr>
        <w:pStyle w:val="Normal10pt"/>
        <w:jc w:val="center"/>
        <w:rPr>
          <w:bCs/>
          <w:sz w:val="24"/>
          <w:szCs w:val="24"/>
        </w:rPr>
      </w:pPr>
    </w:p>
    <w:p w:rsidR="00AD5831" w:rsidRDefault="00AD5831" w:rsidP="002225F5">
      <w:pPr>
        <w:jc w:val="both"/>
        <w:rPr>
          <w:b/>
          <w:iCs/>
          <w:color w:val="000000"/>
          <w:sz w:val="28"/>
        </w:rPr>
      </w:pPr>
    </w:p>
    <w:p w:rsidR="00AD5831" w:rsidRDefault="00AD5831" w:rsidP="002225F5">
      <w:pPr>
        <w:jc w:val="both"/>
        <w:rPr>
          <w:b/>
          <w:iCs/>
          <w:color w:val="000000"/>
          <w:sz w:val="28"/>
        </w:rPr>
      </w:pPr>
    </w:p>
    <w:p w:rsidR="002225F5" w:rsidRPr="005E0C72" w:rsidRDefault="002225F5" w:rsidP="002225F5">
      <w:pPr>
        <w:jc w:val="both"/>
        <w:rPr>
          <w:b/>
          <w:iCs/>
          <w:color w:val="000000"/>
          <w:sz w:val="28"/>
        </w:rPr>
      </w:pPr>
      <w:r w:rsidRPr="005E0C72">
        <w:rPr>
          <w:b/>
          <w:iCs/>
          <w:color w:val="000000"/>
          <w:sz w:val="28"/>
        </w:rPr>
        <w:t>Hardware Components:</w:t>
      </w:r>
    </w:p>
    <w:p w:rsidR="002225F5" w:rsidRPr="009E1B8E" w:rsidRDefault="002225F5" w:rsidP="002225F5">
      <w:pPr>
        <w:numPr>
          <w:ilvl w:val="0"/>
          <w:numId w:val="1"/>
        </w:numPr>
        <w:rPr>
          <w:bCs/>
          <w:sz w:val="24"/>
          <w:szCs w:val="24"/>
        </w:rPr>
      </w:pPr>
      <w:r w:rsidRPr="009E1B8E">
        <w:rPr>
          <w:bCs/>
          <w:sz w:val="24"/>
          <w:szCs w:val="24"/>
        </w:rPr>
        <w:t>Micro controller</w:t>
      </w:r>
    </w:p>
    <w:p w:rsidR="002225F5" w:rsidRPr="009E1B8E" w:rsidRDefault="002225F5" w:rsidP="002225F5">
      <w:pPr>
        <w:numPr>
          <w:ilvl w:val="0"/>
          <w:numId w:val="1"/>
        </w:numPr>
        <w:rPr>
          <w:bCs/>
          <w:sz w:val="24"/>
          <w:szCs w:val="24"/>
        </w:rPr>
      </w:pPr>
      <w:r w:rsidRPr="009E1B8E">
        <w:rPr>
          <w:bCs/>
          <w:sz w:val="24"/>
          <w:szCs w:val="24"/>
        </w:rPr>
        <w:t>Power supply</w:t>
      </w:r>
    </w:p>
    <w:p w:rsidR="002225F5" w:rsidRPr="009E1B8E" w:rsidRDefault="002225F5" w:rsidP="002225F5">
      <w:pPr>
        <w:numPr>
          <w:ilvl w:val="0"/>
          <w:numId w:val="1"/>
        </w:numPr>
        <w:jc w:val="both"/>
        <w:rPr>
          <w:b/>
          <w:sz w:val="24"/>
          <w:szCs w:val="24"/>
        </w:rPr>
      </w:pPr>
      <w:r w:rsidRPr="009E1B8E">
        <w:rPr>
          <w:bCs/>
          <w:sz w:val="24"/>
          <w:szCs w:val="24"/>
        </w:rPr>
        <w:t>LCD</w:t>
      </w:r>
      <w:r w:rsidR="00976021">
        <w:rPr>
          <w:bCs/>
          <w:sz w:val="24"/>
          <w:szCs w:val="24"/>
        </w:rPr>
        <w:t xml:space="preserve"> </w:t>
      </w:r>
    </w:p>
    <w:p w:rsidR="002225F5" w:rsidRPr="009E1B8E" w:rsidRDefault="002225F5" w:rsidP="002225F5">
      <w:pPr>
        <w:numPr>
          <w:ilvl w:val="0"/>
          <w:numId w:val="1"/>
        </w:numPr>
        <w:jc w:val="both"/>
        <w:rPr>
          <w:b/>
          <w:sz w:val="24"/>
          <w:szCs w:val="24"/>
        </w:rPr>
      </w:pPr>
      <w:r w:rsidRPr="009E1B8E">
        <w:rPr>
          <w:bCs/>
          <w:sz w:val="24"/>
          <w:szCs w:val="24"/>
        </w:rPr>
        <w:t>Rf receiver</w:t>
      </w:r>
    </w:p>
    <w:p w:rsidR="002225F5" w:rsidRPr="009E1B8E" w:rsidRDefault="002225F5" w:rsidP="002225F5">
      <w:pPr>
        <w:numPr>
          <w:ilvl w:val="0"/>
          <w:numId w:val="1"/>
        </w:numPr>
        <w:jc w:val="both"/>
        <w:rPr>
          <w:b/>
          <w:sz w:val="24"/>
          <w:szCs w:val="24"/>
        </w:rPr>
      </w:pPr>
      <w:r w:rsidRPr="009E1B8E">
        <w:rPr>
          <w:bCs/>
          <w:sz w:val="24"/>
          <w:szCs w:val="24"/>
        </w:rPr>
        <w:t>Rf transmitter</w:t>
      </w:r>
    </w:p>
    <w:p w:rsidR="002225F5" w:rsidRPr="002225F5" w:rsidRDefault="002225F5" w:rsidP="002225F5">
      <w:pPr>
        <w:numPr>
          <w:ilvl w:val="0"/>
          <w:numId w:val="1"/>
        </w:numPr>
        <w:jc w:val="both"/>
        <w:rPr>
          <w:b/>
          <w:sz w:val="24"/>
          <w:szCs w:val="24"/>
        </w:rPr>
      </w:pPr>
      <w:r w:rsidRPr="009E1B8E">
        <w:rPr>
          <w:bCs/>
          <w:sz w:val="24"/>
          <w:szCs w:val="24"/>
        </w:rPr>
        <w:t>Read switch sensors</w:t>
      </w:r>
    </w:p>
    <w:p w:rsidR="002225F5" w:rsidRPr="00976021" w:rsidRDefault="002225F5" w:rsidP="002225F5">
      <w:pPr>
        <w:numPr>
          <w:ilvl w:val="0"/>
          <w:numId w:val="1"/>
        </w:numPr>
        <w:jc w:val="both"/>
        <w:rPr>
          <w:b/>
          <w:sz w:val="24"/>
          <w:szCs w:val="24"/>
        </w:rPr>
      </w:pPr>
      <w:r>
        <w:rPr>
          <w:bCs/>
          <w:sz w:val="24"/>
          <w:szCs w:val="24"/>
        </w:rPr>
        <w:t>RF encoder</w:t>
      </w:r>
    </w:p>
    <w:p w:rsidR="00976021" w:rsidRPr="002225F5" w:rsidRDefault="00976021" w:rsidP="002225F5">
      <w:pPr>
        <w:numPr>
          <w:ilvl w:val="0"/>
          <w:numId w:val="1"/>
        </w:numPr>
        <w:jc w:val="both"/>
        <w:rPr>
          <w:b/>
          <w:sz w:val="24"/>
          <w:szCs w:val="24"/>
        </w:rPr>
      </w:pPr>
      <w:r>
        <w:rPr>
          <w:bCs/>
          <w:sz w:val="24"/>
          <w:szCs w:val="24"/>
        </w:rPr>
        <w:t>Rf decoder</w:t>
      </w:r>
    </w:p>
    <w:p w:rsidR="002225F5" w:rsidRPr="009E1B8E" w:rsidRDefault="00E964C8" w:rsidP="002225F5">
      <w:pPr>
        <w:numPr>
          <w:ilvl w:val="0"/>
          <w:numId w:val="1"/>
        </w:numPr>
        <w:jc w:val="both"/>
        <w:rPr>
          <w:b/>
          <w:sz w:val="24"/>
          <w:szCs w:val="24"/>
        </w:rPr>
      </w:pPr>
      <w:r>
        <w:rPr>
          <w:bCs/>
          <w:sz w:val="24"/>
          <w:szCs w:val="24"/>
        </w:rPr>
        <w:t>M</w:t>
      </w:r>
      <w:r w:rsidR="002225F5">
        <w:rPr>
          <w:bCs/>
          <w:sz w:val="24"/>
          <w:szCs w:val="24"/>
        </w:rPr>
        <w:t>etal</w:t>
      </w:r>
      <w:r>
        <w:rPr>
          <w:bCs/>
          <w:sz w:val="24"/>
          <w:szCs w:val="24"/>
        </w:rPr>
        <w:t xml:space="preserve"> </w:t>
      </w:r>
      <w:r w:rsidR="002225F5">
        <w:rPr>
          <w:bCs/>
          <w:sz w:val="24"/>
          <w:szCs w:val="24"/>
        </w:rPr>
        <w:t>detector</w:t>
      </w:r>
    </w:p>
    <w:p w:rsidR="002225F5" w:rsidRPr="005E0C72" w:rsidRDefault="002225F5" w:rsidP="002225F5">
      <w:pPr>
        <w:jc w:val="both"/>
        <w:rPr>
          <w:b/>
          <w:sz w:val="28"/>
        </w:rPr>
      </w:pPr>
      <w:r w:rsidRPr="005E0C72">
        <w:rPr>
          <w:b/>
          <w:sz w:val="28"/>
        </w:rPr>
        <w:t>Software Tools:</w:t>
      </w:r>
    </w:p>
    <w:p w:rsidR="002225F5" w:rsidRPr="00577EB0" w:rsidRDefault="002225F5" w:rsidP="002225F5">
      <w:pPr>
        <w:pStyle w:val="ListParagraph"/>
        <w:numPr>
          <w:ilvl w:val="0"/>
          <w:numId w:val="2"/>
        </w:numPr>
        <w:spacing w:line="360" w:lineRule="auto"/>
        <w:jc w:val="both"/>
      </w:pPr>
      <w:r w:rsidRPr="00577EB0">
        <w:t>Keil u-Vision</w:t>
      </w:r>
    </w:p>
    <w:p w:rsidR="002225F5" w:rsidRPr="00577EB0" w:rsidRDefault="002225F5" w:rsidP="002225F5">
      <w:pPr>
        <w:pStyle w:val="ListParagraph"/>
        <w:numPr>
          <w:ilvl w:val="0"/>
          <w:numId w:val="2"/>
        </w:numPr>
        <w:spacing w:line="360" w:lineRule="auto"/>
        <w:jc w:val="both"/>
      </w:pPr>
      <w:r w:rsidRPr="00577EB0">
        <w:t>Embedded ‘C’</w:t>
      </w:r>
    </w:p>
    <w:p w:rsidR="002225F5" w:rsidRPr="00577EB0" w:rsidRDefault="002225F5" w:rsidP="002225F5">
      <w:pPr>
        <w:pStyle w:val="ListParagraph"/>
        <w:numPr>
          <w:ilvl w:val="0"/>
          <w:numId w:val="2"/>
        </w:numPr>
        <w:spacing w:line="360" w:lineRule="auto"/>
        <w:jc w:val="both"/>
      </w:pPr>
      <w:r w:rsidRPr="00577EB0">
        <w:t>Express PCB</w:t>
      </w:r>
    </w:p>
    <w:p w:rsidR="00172DED" w:rsidRPr="00172DED" w:rsidRDefault="00172DED" w:rsidP="00172DED">
      <w:pPr>
        <w:pStyle w:val="Heading3"/>
        <w:rPr>
          <w:color w:val="auto"/>
          <w:sz w:val="28"/>
          <w:szCs w:val="28"/>
        </w:rPr>
      </w:pPr>
      <w:r w:rsidRPr="00172DED">
        <w:rPr>
          <w:rFonts w:ascii="Times New Roman" w:hAnsi="Times New Roman" w:cs="Times New Roman"/>
          <w:color w:val="auto"/>
          <w:sz w:val="28"/>
          <w:szCs w:val="28"/>
        </w:rPr>
        <w:t>Advantages</w:t>
      </w:r>
      <w:r w:rsidRPr="00172DED">
        <w:rPr>
          <w:color w:val="auto"/>
          <w:sz w:val="28"/>
          <w:szCs w:val="28"/>
        </w:rPr>
        <w:t>:</w:t>
      </w:r>
    </w:p>
    <w:p w:rsidR="00172DED" w:rsidRPr="00E50CE5" w:rsidRDefault="00172DED" w:rsidP="00172DED">
      <w:pPr>
        <w:numPr>
          <w:ilvl w:val="0"/>
          <w:numId w:val="4"/>
        </w:numPr>
        <w:spacing w:before="100" w:beforeAutospacing="1" w:after="100" w:afterAutospacing="1"/>
        <w:jc w:val="both"/>
        <w:rPr>
          <w:rFonts w:ascii="Times New Roman" w:hAnsi="Times New Roman" w:cs="Times New Roman"/>
          <w:sz w:val="24"/>
          <w:szCs w:val="24"/>
        </w:rPr>
      </w:pPr>
      <w:r w:rsidRPr="00E50CE5">
        <w:rPr>
          <w:rFonts w:ascii="Times New Roman" w:hAnsi="Times New Roman" w:cs="Times New Roman"/>
          <w:sz w:val="24"/>
          <w:szCs w:val="24"/>
        </w:rPr>
        <w:t>No line of sight is needed.</w:t>
      </w:r>
    </w:p>
    <w:p w:rsidR="00172DED" w:rsidRPr="00E50CE5" w:rsidRDefault="00172DED" w:rsidP="00172DED">
      <w:pPr>
        <w:numPr>
          <w:ilvl w:val="0"/>
          <w:numId w:val="4"/>
        </w:numPr>
        <w:spacing w:before="100" w:beforeAutospacing="1" w:after="100" w:afterAutospacing="1"/>
        <w:jc w:val="both"/>
        <w:rPr>
          <w:rFonts w:ascii="Times New Roman" w:hAnsi="Times New Roman" w:cs="Times New Roman"/>
          <w:sz w:val="24"/>
          <w:szCs w:val="24"/>
        </w:rPr>
      </w:pPr>
      <w:r w:rsidRPr="00E50CE5">
        <w:rPr>
          <w:rFonts w:ascii="Times New Roman" w:hAnsi="Times New Roman" w:cs="Times New Roman"/>
          <w:sz w:val="24"/>
          <w:szCs w:val="24"/>
        </w:rPr>
        <w:t xml:space="preserve">Not blocked by common materials: It can penetrate most solids and pass through       walls. </w:t>
      </w:r>
    </w:p>
    <w:p w:rsidR="00172DED" w:rsidRPr="00E50CE5" w:rsidRDefault="00172DED" w:rsidP="00172DED">
      <w:pPr>
        <w:numPr>
          <w:ilvl w:val="0"/>
          <w:numId w:val="4"/>
        </w:numPr>
        <w:spacing w:before="100" w:beforeAutospacing="1" w:after="100" w:afterAutospacing="1"/>
        <w:jc w:val="both"/>
        <w:rPr>
          <w:rFonts w:ascii="Times New Roman" w:hAnsi="Times New Roman" w:cs="Times New Roman"/>
          <w:b/>
          <w:sz w:val="24"/>
          <w:szCs w:val="24"/>
        </w:rPr>
      </w:pPr>
      <w:r w:rsidRPr="00E50CE5">
        <w:rPr>
          <w:rFonts w:ascii="Times New Roman" w:hAnsi="Times New Roman" w:cs="Times New Roman"/>
          <w:sz w:val="24"/>
          <w:szCs w:val="24"/>
        </w:rPr>
        <w:t>Longer range.</w:t>
      </w:r>
    </w:p>
    <w:p w:rsidR="00172DED" w:rsidRPr="00E50CE5" w:rsidRDefault="00172DED" w:rsidP="00172DED">
      <w:pPr>
        <w:numPr>
          <w:ilvl w:val="0"/>
          <w:numId w:val="4"/>
        </w:numPr>
        <w:spacing w:before="100" w:beforeAutospacing="1" w:after="100" w:afterAutospacing="1"/>
        <w:jc w:val="both"/>
        <w:rPr>
          <w:rFonts w:ascii="Times New Roman" w:hAnsi="Times New Roman" w:cs="Times New Roman"/>
          <w:sz w:val="24"/>
          <w:szCs w:val="24"/>
        </w:rPr>
      </w:pPr>
      <w:r w:rsidRPr="00E50CE5">
        <w:rPr>
          <w:rFonts w:ascii="Times New Roman" w:hAnsi="Times New Roman" w:cs="Times New Roman"/>
          <w:sz w:val="24"/>
          <w:szCs w:val="24"/>
        </w:rPr>
        <w:t xml:space="preserve">It is not sensitive to the light;. </w:t>
      </w:r>
    </w:p>
    <w:p w:rsidR="00172DED" w:rsidRPr="00BD291C" w:rsidRDefault="00172DED" w:rsidP="00172DED">
      <w:pPr>
        <w:numPr>
          <w:ilvl w:val="0"/>
          <w:numId w:val="4"/>
        </w:numPr>
        <w:spacing w:before="100" w:beforeAutospacing="1" w:after="100" w:afterAutospacing="1"/>
        <w:jc w:val="both"/>
        <w:rPr>
          <w:rFonts w:ascii="Times New Roman" w:hAnsi="Times New Roman" w:cs="Times New Roman"/>
          <w:sz w:val="24"/>
          <w:szCs w:val="24"/>
        </w:rPr>
      </w:pPr>
      <w:r w:rsidRPr="00BD291C">
        <w:rPr>
          <w:rFonts w:ascii="Times New Roman" w:hAnsi="Times New Roman" w:cs="Times New Roman"/>
          <w:sz w:val="24"/>
          <w:szCs w:val="24"/>
        </w:rPr>
        <w:t>It is not much sensitive to the environmental changes and weather conditions.</w:t>
      </w:r>
    </w:p>
    <w:p w:rsidR="005242B7" w:rsidRDefault="00AB7DAD" w:rsidP="00297642">
      <w:pPr>
        <w:tabs>
          <w:tab w:val="left" w:pos="195"/>
        </w:tabs>
        <w:rPr>
          <w:rFonts w:cstheme="minorHAnsi"/>
          <w:b/>
          <w:sz w:val="28"/>
          <w:szCs w:val="28"/>
        </w:rPr>
      </w:pPr>
      <w:r w:rsidRPr="00AB7DAD">
        <w:rPr>
          <w:rFonts w:cstheme="minorHAnsi"/>
          <w:b/>
          <w:sz w:val="28"/>
          <w:szCs w:val="28"/>
        </w:rPr>
        <w:t>Applications:</w:t>
      </w:r>
    </w:p>
    <w:p w:rsidR="00AB7DAD" w:rsidRDefault="00AB7DAD" w:rsidP="00AB7DAD">
      <w:pPr>
        <w:pStyle w:val="NormalJustified"/>
        <w:numPr>
          <w:ilvl w:val="0"/>
          <w:numId w:val="3"/>
        </w:numPr>
        <w:tabs>
          <w:tab w:val="left" w:pos="3180"/>
        </w:tabs>
        <w:spacing w:line="360" w:lineRule="auto"/>
      </w:pPr>
      <w:r>
        <w:t>Mines detection.</w:t>
      </w:r>
    </w:p>
    <w:p w:rsidR="008A7FF4" w:rsidRPr="008A7FF4" w:rsidRDefault="00AB7DAD" w:rsidP="008A7FF4">
      <w:pPr>
        <w:pStyle w:val="NormalJustified"/>
        <w:numPr>
          <w:ilvl w:val="0"/>
          <w:numId w:val="3"/>
        </w:numPr>
        <w:tabs>
          <w:tab w:val="left" w:pos="195"/>
          <w:tab w:val="left" w:pos="3180"/>
        </w:tabs>
        <w:spacing w:line="360" w:lineRule="auto"/>
      </w:pPr>
      <w:r>
        <w:t>Surveillance appliances.</w:t>
      </w:r>
      <w:r w:rsidRPr="008A7FF4">
        <w:rPr>
          <w:b/>
          <w:bCs/>
          <w:sz w:val="28"/>
          <w:szCs w:val="28"/>
        </w:rPr>
        <w:tab/>
      </w:r>
    </w:p>
    <w:p w:rsidR="008A7FF4" w:rsidRPr="008A7FF4" w:rsidRDefault="008A7FF4" w:rsidP="008A7FF4">
      <w:pPr>
        <w:pStyle w:val="NormalJustified"/>
        <w:numPr>
          <w:ilvl w:val="0"/>
          <w:numId w:val="3"/>
        </w:numPr>
        <w:tabs>
          <w:tab w:val="left" w:pos="195"/>
          <w:tab w:val="left" w:pos="3180"/>
        </w:tabs>
        <w:spacing w:line="360" w:lineRule="auto"/>
        <w:rPr>
          <w:sz w:val="20"/>
        </w:rPr>
      </w:pPr>
      <w:r w:rsidRPr="008A7FF4">
        <w:rPr>
          <w:bCs/>
          <w:szCs w:val="28"/>
        </w:rPr>
        <w:lastRenderedPageBreak/>
        <w:t>Bomb Detection</w:t>
      </w:r>
      <w:r>
        <w:rPr>
          <w:bCs/>
          <w:szCs w:val="28"/>
        </w:rPr>
        <w:t>.</w:t>
      </w:r>
    </w:p>
    <w:sectPr w:rsidR="008A7FF4" w:rsidRPr="008A7FF4" w:rsidSect="00D51FA8">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07E6" w:rsidRDefault="004B07E6" w:rsidP="00297642">
      <w:pPr>
        <w:spacing w:line="240" w:lineRule="auto"/>
      </w:pPr>
      <w:r>
        <w:separator/>
      </w:r>
    </w:p>
  </w:endnote>
  <w:endnote w:type="continuationSeparator" w:id="1">
    <w:p w:rsidR="004B07E6" w:rsidRDefault="004B07E6" w:rsidP="0029764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A8" w:rsidRDefault="00D51FA8" w:rsidP="00D51FA8">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D51FA8" w:rsidRDefault="00D51FA8" w:rsidP="00D51FA8">
    <w:pPr>
      <w:pStyle w:val="Footer"/>
      <w:jc w:val="center"/>
      <w:rPr>
        <w:b/>
        <w:sz w:val="36"/>
        <w:szCs w:val="36"/>
      </w:rPr>
    </w:pPr>
    <w:r>
      <w:rPr>
        <w:b/>
        <w:sz w:val="20"/>
        <w:szCs w:val="20"/>
      </w:rPr>
      <w:t>Email: takeoffstudentprojects@gmail.com | www.takeoffprojects.com</w:t>
    </w:r>
  </w:p>
  <w:p w:rsidR="00297642" w:rsidRDefault="002976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07E6" w:rsidRDefault="004B07E6" w:rsidP="00297642">
      <w:pPr>
        <w:spacing w:line="240" w:lineRule="auto"/>
      </w:pPr>
      <w:r>
        <w:separator/>
      </w:r>
    </w:p>
  </w:footnote>
  <w:footnote w:type="continuationSeparator" w:id="1">
    <w:p w:rsidR="004B07E6" w:rsidRDefault="004B07E6" w:rsidP="0029764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642" w:rsidRDefault="008C5CF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219" o:spid="_x0000_s2050"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642" w:rsidRDefault="00D51FA8">
    <w:pPr>
      <w:pStyle w:val="Header"/>
    </w:pPr>
    <w:r w:rsidRPr="00D51FA8">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8C5CF0">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220" o:spid="_x0000_s2051"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642" w:rsidRDefault="008C5CF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218" o:spid="_x0000_s2049"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91E9B"/>
    <w:multiLevelType w:val="hybridMultilevel"/>
    <w:tmpl w:val="B310F766"/>
    <w:lvl w:ilvl="0" w:tplc="0409000B">
      <w:start w:val="1"/>
      <w:numFmt w:val="bullet"/>
      <w:lvlText w:val=""/>
      <w:lvlJc w:val="left"/>
      <w:pPr>
        <w:tabs>
          <w:tab w:val="num" w:pos="720"/>
        </w:tabs>
        <w:ind w:left="720" w:hanging="360"/>
      </w:pPr>
      <w:rPr>
        <w:rFonts w:ascii="Wingdings" w:hAnsi="Wingdings" w:hint="default"/>
        <w:color w:val="auto"/>
        <w:sz w:val="3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53F0AFB"/>
    <w:multiLevelType w:val="hybridMultilevel"/>
    <w:tmpl w:val="F0B28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9737BC"/>
    <w:multiLevelType w:val="hybridMultilevel"/>
    <w:tmpl w:val="DB32BF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8417F9"/>
    <w:multiLevelType w:val="multilevel"/>
    <w:tmpl w:val="D3F87B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773D2983"/>
    <w:multiLevelType w:val="multilevel"/>
    <w:tmpl w:val="FE4AFD1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5602"/>
    <o:shapelayout v:ext="edit">
      <o:idmap v:ext="edit" data="2"/>
    </o:shapelayout>
  </w:hdrShapeDefaults>
  <w:footnotePr>
    <w:footnote w:id="0"/>
    <w:footnote w:id="1"/>
  </w:footnotePr>
  <w:endnotePr>
    <w:endnote w:id="0"/>
    <w:endnote w:id="1"/>
  </w:endnotePr>
  <w:compat/>
  <w:rsids>
    <w:rsidRoot w:val="00297642"/>
    <w:rsid w:val="000315F0"/>
    <w:rsid w:val="000E740F"/>
    <w:rsid w:val="0010355E"/>
    <w:rsid w:val="00120616"/>
    <w:rsid w:val="0014216C"/>
    <w:rsid w:val="00145444"/>
    <w:rsid w:val="00172DED"/>
    <w:rsid w:val="00210E37"/>
    <w:rsid w:val="002225F5"/>
    <w:rsid w:val="00277200"/>
    <w:rsid w:val="00297642"/>
    <w:rsid w:val="002B1E6B"/>
    <w:rsid w:val="002B267A"/>
    <w:rsid w:val="002C07EB"/>
    <w:rsid w:val="002C4CB4"/>
    <w:rsid w:val="00353DF4"/>
    <w:rsid w:val="00362E33"/>
    <w:rsid w:val="003A3939"/>
    <w:rsid w:val="003D2417"/>
    <w:rsid w:val="0040623D"/>
    <w:rsid w:val="004A4C86"/>
    <w:rsid w:val="004B07E6"/>
    <w:rsid w:val="005242B7"/>
    <w:rsid w:val="005573F9"/>
    <w:rsid w:val="00572859"/>
    <w:rsid w:val="005F5706"/>
    <w:rsid w:val="00611892"/>
    <w:rsid w:val="0068564B"/>
    <w:rsid w:val="006F19CA"/>
    <w:rsid w:val="00746177"/>
    <w:rsid w:val="007A176F"/>
    <w:rsid w:val="0084558E"/>
    <w:rsid w:val="008A0CAB"/>
    <w:rsid w:val="008A7FF4"/>
    <w:rsid w:val="008C5CF0"/>
    <w:rsid w:val="0090212E"/>
    <w:rsid w:val="009035FC"/>
    <w:rsid w:val="00976021"/>
    <w:rsid w:val="009F4054"/>
    <w:rsid w:val="00A7204B"/>
    <w:rsid w:val="00A9235E"/>
    <w:rsid w:val="00AB7DAD"/>
    <w:rsid w:val="00AD5831"/>
    <w:rsid w:val="00B007F6"/>
    <w:rsid w:val="00B82C01"/>
    <w:rsid w:val="00BE2EDF"/>
    <w:rsid w:val="00C67B2E"/>
    <w:rsid w:val="00CC4F38"/>
    <w:rsid w:val="00CF630F"/>
    <w:rsid w:val="00D02F58"/>
    <w:rsid w:val="00D243E3"/>
    <w:rsid w:val="00D51FA8"/>
    <w:rsid w:val="00E276D5"/>
    <w:rsid w:val="00E91CB6"/>
    <w:rsid w:val="00E964C8"/>
    <w:rsid w:val="00F01E89"/>
    <w:rsid w:val="00FA27C4"/>
    <w:rsid w:val="00FB6963"/>
    <w:rsid w:val="00FE43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12" type="connector" idref="#_x0000_s1096"/>
        <o:r id="V:Rule13" type="connector" idref="#_x0000_s1098"/>
        <o:r id="V:Rule14" type="connector" idref="#_x0000_s1078"/>
        <o:r id="V:Rule15" type="connector" idref="#_x0000_s1092"/>
        <o:r id="V:Rule16" type="connector" idref="#_x0000_s1101"/>
        <o:r id="V:Rule17" type="connector" idref="#_x0000_s1091"/>
        <o:r id="V:Rule18" type="connector" idref="#_x0000_s1077"/>
        <o:r id="V:Rule19" type="connector" idref="#_x0000_s1080"/>
        <o:r id="V:Rule20" type="connector" idref="#_x0000_s1079"/>
        <o:r id="V:Rule21" type="connector" idref="#_x0000_s1097"/>
        <o:r id="V:Rule22" type="connector" idref="#_x0000_s109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7A"/>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2DED"/>
    <w:pPr>
      <w:keepNext/>
      <w:keepLines/>
      <w:spacing w:before="200"/>
      <w:jc w:val="both"/>
      <w:outlineLvl w:val="2"/>
    </w:pPr>
    <w:rPr>
      <w:rFonts w:ascii="Cambria" w:eastAsia="Calibri" w:hAnsi="Cambria" w:cs="Cambria"/>
      <w:b/>
      <w:bCs/>
      <w:color w:val="4F81BD"/>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Header">
    <w:name w:val="header"/>
    <w:basedOn w:val="Normal"/>
    <w:link w:val="HeaderChar"/>
    <w:uiPriority w:val="99"/>
    <w:semiHidden/>
    <w:unhideWhenUsed/>
    <w:rsid w:val="0029764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97642"/>
  </w:style>
  <w:style w:type="paragraph" w:styleId="Footer">
    <w:name w:val="footer"/>
    <w:basedOn w:val="Normal"/>
    <w:link w:val="FooterChar"/>
    <w:uiPriority w:val="99"/>
    <w:unhideWhenUsed/>
    <w:rsid w:val="00297642"/>
    <w:pPr>
      <w:tabs>
        <w:tab w:val="center" w:pos="4680"/>
        <w:tab w:val="right" w:pos="9360"/>
      </w:tabs>
      <w:spacing w:line="240" w:lineRule="auto"/>
    </w:pPr>
  </w:style>
  <w:style w:type="character" w:customStyle="1" w:styleId="FooterChar">
    <w:name w:val="Footer Char"/>
    <w:basedOn w:val="DefaultParagraphFont"/>
    <w:link w:val="Footer"/>
    <w:uiPriority w:val="99"/>
    <w:rsid w:val="00297642"/>
  </w:style>
  <w:style w:type="paragraph" w:customStyle="1" w:styleId="NormalJustified">
    <w:name w:val="Normal+Justified"/>
    <w:basedOn w:val="NormalWeb"/>
    <w:rsid w:val="003A3939"/>
    <w:pPr>
      <w:spacing w:before="100" w:beforeAutospacing="1" w:after="240" w:line="480" w:lineRule="auto"/>
      <w:jc w:val="both"/>
    </w:pPr>
    <w:rPr>
      <w:rFonts w:eastAsia="Times New Roman"/>
    </w:rPr>
  </w:style>
  <w:style w:type="paragraph" w:customStyle="1" w:styleId="Normal10pt">
    <w:name w:val="Normal+10pt"/>
    <w:basedOn w:val="NormalWeb"/>
    <w:rsid w:val="003A3939"/>
    <w:pPr>
      <w:spacing w:before="100" w:beforeAutospacing="1" w:after="100" w:afterAutospacing="1"/>
      <w:jc w:val="both"/>
    </w:pPr>
    <w:rPr>
      <w:rFonts w:eastAsia="Times New Roman"/>
      <w:sz w:val="20"/>
      <w:szCs w:val="20"/>
    </w:rPr>
  </w:style>
  <w:style w:type="paragraph" w:styleId="NormalWeb">
    <w:name w:val="Normal (Web)"/>
    <w:basedOn w:val="Normal"/>
    <w:uiPriority w:val="99"/>
    <w:semiHidden/>
    <w:unhideWhenUsed/>
    <w:rsid w:val="003A3939"/>
    <w:rPr>
      <w:rFonts w:ascii="Times New Roman" w:hAnsi="Times New Roman" w:cs="Times New Roman"/>
      <w:sz w:val="24"/>
      <w:szCs w:val="24"/>
    </w:rPr>
  </w:style>
  <w:style w:type="paragraph" w:styleId="ListParagraph">
    <w:name w:val="List Paragraph"/>
    <w:basedOn w:val="Normal"/>
    <w:uiPriority w:val="34"/>
    <w:qFormat/>
    <w:rsid w:val="002225F5"/>
    <w:pPr>
      <w:spacing w:after="200" w:line="276" w:lineRule="auto"/>
      <w:ind w:left="720"/>
      <w:contextualSpacing/>
    </w:pPr>
    <w:rPr>
      <w:rFonts w:eastAsiaTheme="minorEastAsia"/>
    </w:rPr>
  </w:style>
  <w:style w:type="character" w:customStyle="1" w:styleId="Heading3Char">
    <w:name w:val="Heading 3 Char"/>
    <w:basedOn w:val="DefaultParagraphFont"/>
    <w:link w:val="Heading3"/>
    <w:rsid w:val="00172DED"/>
    <w:rPr>
      <w:rFonts w:ascii="Cambria" w:eastAsia="Calibri" w:hAnsi="Cambria" w:cs="Cambria"/>
      <w:b/>
      <w:bCs/>
      <w:color w:val="4F81BD"/>
      <w:sz w:val="24"/>
      <w:szCs w:val="24"/>
      <w:lang w:val="en-GB"/>
    </w:rPr>
  </w:style>
  <w:style w:type="paragraph" w:styleId="BalloonText">
    <w:name w:val="Balloon Text"/>
    <w:basedOn w:val="Normal"/>
    <w:link w:val="BalloonTextChar"/>
    <w:uiPriority w:val="99"/>
    <w:semiHidden/>
    <w:unhideWhenUsed/>
    <w:rsid w:val="007A17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7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299</Words>
  <Characters>1706</Characters>
  <Application>Microsoft Office Word</Application>
  <DocSecurity>0</DocSecurity>
  <Lines>14</Lines>
  <Paragraphs>4</Paragraphs>
  <ScaleCrop>false</ScaleCrop>
  <Company>takeoff</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30</cp:revision>
  <dcterms:created xsi:type="dcterms:W3CDTF">2013-09-05T05:17:00Z</dcterms:created>
  <dcterms:modified xsi:type="dcterms:W3CDTF">2014-08-06T11:19:00Z</dcterms:modified>
</cp:coreProperties>
</file>