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41E7" w:rsidRDefault="00464F0C" w:rsidP="00464F0C">
      <w:pPr>
        <w:autoSpaceDE w:val="0"/>
        <w:autoSpaceDN w:val="0"/>
        <w:adjustRightInd w:val="0"/>
        <w:ind w:left="720"/>
        <w:jc w:val="center"/>
        <w:rPr>
          <w:b/>
          <w:sz w:val="28"/>
          <w:szCs w:val="28"/>
        </w:rPr>
      </w:pPr>
      <w:r w:rsidRPr="00464F0C">
        <w:rPr>
          <w:b/>
          <w:sz w:val="28"/>
          <w:szCs w:val="28"/>
        </w:rPr>
        <w:t>An Efficient High Speed Wallace Tree Multiplier</w:t>
      </w:r>
    </w:p>
    <w:p w:rsidR="00464F0C" w:rsidRPr="00464F0C" w:rsidRDefault="00464F0C" w:rsidP="00464F0C">
      <w:pPr>
        <w:autoSpaceDE w:val="0"/>
        <w:autoSpaceDN w:val="0"/>
        <w:adjustRightInd w:val="0"/>
        <w:ind w:left="720"/>
        <w:jc w:val="center"/>
        <w:rPr>
          <w:b/>
          <w:bCs/>
          <w:sz w:val="28"/>
          <w:szCs w:val="28"/>
        </w:rPr>
      </w:pPr>
    </w:p>
    <w:p w:rsidR="00DD41E7" w:rsidRDefault="00DD41E7" w:rsidP="00DD41E7">
      <w:pPr>
        <w:autoSpaceDE w:val="0"/>
        <w:autoSpaceDN w:val="0"/>
        <w:adjustRightInd w:val="0"/>
        <w:ind w:left="720"/>
        <w:jc w:val="center"/>
        <w:rPr>
          <w:b/>
          <w:bCs/>
        </w:rPr>
      </w:pPr>
      <w:r w:rsidRPr="003E2823">
        <w:rPr>
          <w:b/>
          <w:bCs/>
          <w:iCs/>
        </w:rPr>
        <w:t>Abstract</w:t>
      </w:r>
    </w:p>
    <w:p w:rsidR="00DD41E7" w:rsidRPr="00487F12" w:rsidRDefault="00DD41E7" w:rsidP="00464F0C">
      <w:pPr>
        <w:autoSpaceDE w:val="0"/>
        <w:autoSpaceDN w:val="0"/>
        <w:adjustRightInd w:val="0"/>
        <w:ind w:left="720"/>
        <w:jc w:val="both"/>
        <w:rPr>
          <w:bCs/>
        </w:rPr>
      </w:pPr>
    </w:p>
    <w:p w:rsidR="00DD41E7" w:rsidRPr="00464F0C" w:rsidRDefault="00487F12" w:rsidP="00464F0C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  <w:bCs/>
        </w:rPr>
      </w:pPr>
      <w:r>
        <w:rPr>
          <w:rFonts w:eastAsiaTheme="minorHAnsi"/>
          <w:bCs/>
        </w:rPr>
        <w:tab/>
      </w:r>
      <w:r w:rsidRPr="00464F0C">
        <w:rPr>
          <w:rFonts w:eastAsiaTheme="minorHAnsi"/>
          <w:bCs/>
        </w:rPr>
        <w:tab/>
      </w:r>
      <w:r w:rsidR="00464F0C" w:rsidRPr="00464F0C">
        <w:rPr>
          <w:rFonts w:eastAsiaTheme="minorHAnsi"/>
          <w:bCs/>
        </w:rPr>
        <w:t xml:space="preserve">The Wallace tree multiplier is </w:t>
      </w:r>
      <w:r w:rsidR="00464F0C">
        <w:rPr>
          <w:rFonts w:eastAsiaTheme="minorHAnsi"/>
          <w:bCs/>
        </w:rPr>
        <w:t xml:space="preserve">considered faster than a simple </w:t>
      </w:r>
      <w:r w:rsidR="00464F0C" w:rsidRPr="00464F0C">
        <w:rPr>
          <w:rFonts w:eastAsiaTheme="minorHAnsi"/>
          <w:bCs/>
        </w:rPr>
        <w:t>array</w:t>
      </w:r>
      <w:r w:rsidR="00464F0C">
        <w:rPr>
          <w:rFonts w:eastAsiaTheme="minorHAnsi"/>
          <w:bCs/>
        </w:rPr>
        <w:t xml:space="preserve"> </w:t>
      </w:r>
      <w:r w:rsidR="00464F0C">
        <w:rPr>
          <w:rFonts w:eastAsiaTheme="minorHAnsi"/>
          <w:bCs/>
        </w:rPr>
        <w:tab/>
      </w:r>
      <w:r w:rsidR="00464F0C" w:rsidRPr="00464F0C">
        <w:rPr>
          <w:rFonts w:eastAsiaTheme="minorHAnsi"/>
          <w:bCs/>
        </w:rPr>
        <w:t xml:space="preserve">multiplier and is an efficient implementation of </w:t>
      </w:r>
      <w:r w:rsidR="00464F0C">
        <w:rPr>
          <w:rFonts w:eastAsiaTheme="minorHAnsi"/>
          <w:bCs/>
        </w:rPr>
        <w:t xml:space="preserve">a digital circuit which </w:t>
      </w:r>
      <w:r w:rsidR="00464F0C" w:rsidRPr="00464F0C">
        <w:rPr>
          <w:rFonts w:eastAsiaTheme="minorHAnsi"/>
          <w:bCs/>
        </w:rPr>
        <w:t xml:space="preserve">multiplies </w:t>
      </w:r>
      <w:r w:rsidR="00464F0C">
        <w:rPr>
          <w:rFonts w:eastAsiaTheme="minorHAnsi"/>
          <w:bCs/>
        </w:rPr>
        <w:tab/>
      </w:r>
      <w:r w:rsidR="00464F0C" w:rsidRPr="00464F0C">
        <w:rPr>
          <w:rFonts w:eastAsiaTheme="minorHAnsi"/>
          <w:bCs/>
        </w:rPr>
        <w:t xml:space="preserve">two </w:t>
      </w:r>
      <w:proofErr w:type="spellStart"/>
      <w:r w:rsidR="00464F0C" w:rsidRPr="00464F0C">
        <w:rPr>
          <w:rFonts w:eastAsiaTheme="minorHAnsi"/>
          <w:bCs/>
        </w:rPr>
        <w:t>integers.A</w:t>
      </w:r>
      <w:proofErr w:type="spellEnd"/>
      <w:r w:rsidR="00464F0C" w:rsidRPr="00464F0C">
        <w:rPr>
          <w:rFonts w:eastAsiaTheme="minorHAnsi"/>
          <w:bCs/>
        </w:rPr>
        <w:t xml:space="preserve"> Wallace tree multiplier is a parallel multiplier which uses the </w:t>
      </w:r>
      <w:r w:rsidR="00464F0C">
        <w:rPr>
          <w:rFonts w:eastAsiaTheme="minorHAnsi"/>
          <w:bCs/>
        </w:rPr>
        <w:tab/>
      </w:r>
      <w:r w:rsidR="00464F0C" w:rsidRPr="00464F0C">
        <w:rPr>
          <w:rFonts w:eastAsiaTheme="minorHAnsi"/>
          <w:bCs/>
        </w:rPr>
        <w:t xml:space="preserve">carry save addition algorithm to </w:t>
      </w:r>
      <w:r w:rsidR="00464F0C">
        <w:rPr>
          <w:rFonts w:eastAsiaTheme="minorHAnsi"/>
          <w:bCs/>
        </w:rPr>
        <w:t xml:space="preserve">reduce the </w:t>
      </w:r>
      <w:proofErr w:type="spellStart"/>
      <w:r w:rsidR="00464F0C">
        <w:rPr>
          <w:rFonts w:eastAsiaTheme="minorHAnsi"/>
          <w:bCs/>
        </w:rPr>
        <w:t>latency.M</w:t>
      </w:r>
      <w:r w:rsidR="00464F0C" w:rsidRPr="00464F0C">
        <w:rPr>
          <w:rFonts w:eastAsiaTheme="minorHAnsi"/>
          <w:bCs/>
        </w:rPr>
        <w:t>any</w:t>
      </w:r>
      <w:proofErr w:type="spellEnd"/>
      <w:r w:rsidR="00464F0C" w:rsidRPr="00464F0C">
        <w:rPr>
          <w:rFonts w:eastAsiaTheme="minorHAnsi"/>
          <w:bCs/>
        </w:rPr>
        <w:t xml:space="preserve"> researchers </w:t>
      </w:r>
      <w:r w:rsidR="00464F0C">
        <w:rPr>
          <w:rFonts w:eastAsiaTheme="minorHAnsi"/>
          <w:bCs/>
        </w:rPr>
        <w:t xml:space="preserve">have </w:t>
      </w:r>
      <w:r w:rsidR="00464F0C">
        <w:rPr>
          <w:rFonts w:eastAsiaTheme="minorHAnsi"/>
          <w:bCs/>
        </w:rPr>
        <w:tab/>
      </w:r>
      <w:r w:rsidR="00464F0C" w:rsidRPr="00464F0C">
        <w:rPr>
          <w:rFonts w:eastAsiaTheme="minorHAnsi"/>
          <w:bCs/>
        </w:rPr>
        <w:t xml:space="preserve">been worked on the design of increasingly more efficient </w:t>
      </w:r>
      <w:r w:rsidR="00464F0C">
        <w:rPr>
          <w:rFonts w:eastAsiaTheme="minorHAnsi"/>
          <w:bCs/>
        </w:rPr>
        <w:tab/>
      </w:r>
      <w:proofErr w:type="spellStart"/>
      <w:r w:rsidR="00464F0C">
        <w:rPr>
          <w:rFonts w:eastAsiaTheme="minorHAnsi"/>
          <w:bCs/>
        </w:rPr>
        <w:t>multipliers.</w:t>
      </w:r>
      <w:r w:rsidR="00464F0C" w:rsidRPr="00464F0C">
        <w:rPr>
          <w:rFonts w:eastAsiaTheme="minorHAnsi"/>
          <w:bCs/>
        </w:rPr>
        <w:t>They</w:t>
      </w:r>
      <w:proofErr w:type="spellEnd"/>
      <w:r w:rsidR="00464F0C" w:rsidRPr="00464F0C">
        <w:rPr>
          <w:rFonts w:eastAsiaTheme="minorHAnsi"/>
          <w:bCs/>
        </w:rPr>
        <w:t xml:space="preserve"> aim </w:t>
      </w:r>
      <w:r w:rsidR="00464F0C">
        <w:rPr>
          <w:rFonts w:eastAsiaTheme="minorHAnsi"/>
          <w:bCs/>
        </w:rPr>
        <w:tab/>
      </w:r>
      <w:r w:rsidR="00464F0C" w:rsidRPr="00464F0C">
        <w:rPr>
          <w:rFonts w:eastAsiaTheme="minorHAnsi"/>
          <w:bCs/>
        </w:rPr>
        <w:t xml:space="preserve">at achieve </w:t>
      </w:r>
      <w:r w:rsidR="00464F0C">
        <w:rPr>
          <w:rFonts w:eastAsiaTheme="minorHAnsi"/>
          <w:bCs/>
        </w:rPr>
        <w:t xml:space="preserve">higher speed and lower </w:t>
      </w:r>
      <w:r w:rsidR="00464F0C" w:rsidRPr="00464F0C">
        <w:rPr>
          <w:rFonts w:eastAsiaTheme="minorHAnsi"/>
          <w:bCs/>
        </w:rPr>
        <w:t xml:space="preserve">power consumption </w:t>
      </w:r>
      <w:r w:rsidR="00464F0C">
        <w:rPr>
          <w:rFonts w:eastAsiaTheme="minorHAnsi"/>
          <w:bCs/>
        </w:rPr>
        <w:t xml:space="preserve">even while </w:t>
      </w:r>
      <w:r w:rsidR="00464F0C" w:rsidRPr="00464F0C">
        <w:rPr>
          <w:rFonts w:eastAsiaTheme="minorHAnsi"/>
          <w:bCs/>
        </w:rPr>
        <w:t xml:space="preserve">occupying </w:t>
      </w:r>
      <w:r w:rsidR="00464F0C">
        <w:rPr>
          <w:rFonts w:eastAsiaTheme="minorHAnsi"/>
          <w:bCs/>
        </w:rPr>
        <w:tab/>
      </w:r>
      <w:r w:rsidR="00464F0C" w:rsidRPr="00464F0C">
        <w:rPr>
          <w:rFonts w:eastAsiaTheme="minorHAnsi"/>
          <w:bCs/>
        </w:rPr>
        <w:t xml:space="preserve">reduced silicon </w:t>
      </w:r>
      <w:proofErr w:type="spellStart"/>
      <w:r w:rsidR="00464F0C" w:rsidRPr="00464F0C">
        <w:rPr>
          <w:rFonts w:eastAsiaTheme="minorHAnsi"/>
          <w:bCs/>
        </w:rPr>
        <w:t>area.The</w:t>
      </w:r>
      <w:proofErr w:type="spellEnd"/>
      <w:r w:rsidR="00464F0C" w:rsidRPr="00464F0C">
        <w:rPr>
          <w:rFonts w:eastAsiaTheme="minorHAnsi"/>
          <w:bCs/>
        </w:rPr>
        <w:t xml:space="preserve"> new architecture enhances the </w:t>
      </w:r>
      <w:r w:rsidR="00464F0C">
        <w:rPr>
          <w:rFonts w:eastAsiaTheme="minorHAnsi"/>
          <w:bCs/>
        </w:rPr>
        <w:tab/>
        <w:t xml:space="preserve">speed </w:t>
      </w:r>
      <w:r w:rsidR="00464F0C" w:rsidRPr="00464F0C">
        <w:rPr>
          <w:rFonts w:eastAsiaTheme="minorHAnsi"/>
          <w:bCs/>
        </w:rPr>
        <w:t xml:space="preserve">performance of </w:t>
      </w:r>
      <w:r w:rsidR="00464F0C">
        <w:rPr>
          <w:rFonts w:eastAsiaTheme="minorHAnsi"/>
          <w:bCs/>
        </w:rPr>
        <w:tab/>
      </w:r>
      <w:r w:rsidR="00464F0C" w:rsidRPr="00464F0C">
        <w:rPr>
          <w:rFonts w:eastAsiaTheme="minorHAnsi"/>
          <w:bCs/>
        </w:rPr>
        <w:t>the widely acknowledged WTM.</w:t>
      </w:r>
      <w:r w:rsidR="00DD41E7" w:rsidRPr="00464F0C">
        <w:rPr>
          <w:bCs/>
          <w:iCs/>
        </w:rPr>
        <w:t xml:space="preserve"> </w:t>
      </w:r>
    </w:p>
    <w:p w:rsidR="00DD41E7" w:rsidRPr="003E2823" w:rsidRDefault="00DD41E7" w:rsidP="00DD41E7">
      <w:pPr>
        <w:autoSpaceDE w:val="0"/>
        <w:autoSpaceDN w:val="0"/>
        <w:adjustRightInd w:val="0"/>
        <w:ind w:left="720"/>
        <w:jc w:val="both"/>
        <w:rPr>
          <w:b/>
          <w:bCs/>
        </w:rPr>
      </w:pPr>
    </w:p>
    <w:p w:rsidR="00DD41E7" w:rsidRDefault="00DD41E7" w:rsidP="00DD41E7">
      <w:pPr>
        <w:autoSpaceDE w:val="0"/>
        <w:autoSpaceDN w:val="0"/>
        <w:adjustRightInd w:val="0"/>
        <w:ind w:left="720"/>
        <w:jc w:val="center"/>
        <w:rPr>
          <w:b/>
          <w:bCs/>
        </w:rPr>
      </w:pPr>
      <w:r w:rsidRPr="003E2823">
        <w:rPr>
          <w:b/>
          <w:bCs/>
        </w:rPr>
        <w:t>Existing method:</w:t>
      </w:r>
    </w:p>
    <w:p w:rsidR="00255381" w:rsidRDefault="00255381" w:rsidP="00DD41E7">
      <w:pPr>
        <w:autoSpaceDE w:val="0"/>
        <w:autoSpaceDN w:val="0"/>
        <w:adjustRightInd w:val="0"/>
        <w:ind w:left="720"/>
        <w:jc w:val="center"/>
        <w:rPr>
          <w:b/>
          <w:bCs/>
        </w:rPr>
      </w:pPr>
    </w:p>
    <w:p w:rsidR="008C0F39" w:rsidRPr="00255381" w:rsidRDefault="00255381" w:rsidP="00255381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sz w:val="19"/>
          <w:szCs w:val="19"/>
        </w:rPr>
      </w:pPr>
      <w:r>
        <w:rPr>
          <w:rFonts w:ascii="TimesNewRomanPSMT" w:eastAsiaTheme="minorHAnsi" w:hAnsi="TimesNewRomanPSMT" w:cs="TimesNewRomanPSMT"/>
          <w:sz w:val="19"/>
          <w:szCs w:val="19"/>
        </w:rPr>
        <w:tab/>
      </w:r>
      <w:r>
        <w:rPr>
          <w:rFonts w:ascii="TimesNewRomanPSMT" w:eastAsiaTheme="minorHAnsi" w:hAnsi="TimesNewRomanPSMT" w:cs="TimesNewRomanPSMT"/>
          <w:sz w:val="19"/>
          <w:szCs w:val="19"/>
        </w:rPr>
        <w:tab/>
      </w:r>
    </w:p>
    <w:p w:rsidR="00DD41E7" w:rsidRDefault="00DD41E7" w:rsidP="00DD41E7">
      <w:pPr>
        <w:autoSpaceDE w:val="0"/>
        <w:autoSpaceDN w:val="0"/>
        <w:adjustRightInd w:val="0"/>
        <w:ind w:left="720"/>
        <w:jc w:val="center"/>
        <w:rPr>
          <w:bCs/>
        </w:rPr>
      </w:pPr>
      <w:r w:rsidRPr="003E2823">
        <w:rPr>
          <w:b/>
          <w:bCs/>
        </w:rPr>
        <w:t>New method</w:t>
      </w:r>
      <w:r w:rsidRPr="003E2823">
        <w:rPr>
          <w:bCs/>
        </w:rPr>
        <w:t>:</w:t>
      </w:r>
    </w:p>
    <w:p w:rsidR="00DD41E7" w:rsidRDefault="00DD41E7" w:rsidP="00DD41E7">
      <w:pPr>
        <w:autoSpaceDE w:val="0"/>
        <w:autoSpaceDN w:val="0"/>
        <w:adjustRightInd w:val="0"/>
        <w:ind w:left="720"/>
        <w:jc w:val="both"/>
        <w:rPr>
          <w:bCs/>
        </w:rPr>
      </w:pPr>
    </w:p>
    <w:p w:rsidR="00DD41E7" w:rsidRPr="00F64C65" w:rsidRDefault="00487F12" w:rsidP="00F64C65">
      <w:pPr>
        <w:autoSpaceDE w:val="0"/>
        <w:autoSpaceDN w:val="0"/>
        <w:adjustRightInd w:val="0"/>
        <w:spacing w:line="276" w:lineRule="auto"/>
        <w:jc w:val="both"/>
        <w:rPr>
          <w:rFonts w:ascii="TimesNewRoman" w:eastAsiaTheme="minorHAnsi" w:hAnsi="TimesNewRoman" w:cs="TimesNewRoman"/>
        </w:rPr>
      </w:pPr>
      <w:r>
        <w:rPr>
          <w:rFonts w:eastAsiaTheme="minorHAnsi"/>
        </w:rPr>
        <w:tab/>
      </w:r>
      <w:r>
        <w:rPr>
          <w:rFonts w:eastAsiaTheme="minorHAnsi"/>
        </w:rPr>
        <w:tab/>
      </w:r>
      <w:r w:rsidR="00F64C65">
        <w:rPr>
          <w:rFonts w:ascii="TimesNewRoman" w:eastAsiaTheme="minorHAnsi" w:hAnsi="TimesNewRoman" w:cs="TimesNewRoman"/>
        </w:rPr>
        <w:t xml:space="preserve">The proposed </w:t>
      </w:r>
      <w:r w:rsidR="00464F0C">
        <w:rPr>
          <w:rFonts w:ascii="TimesNewRoman" w:eastAsiaTheme="minorHAnsi" w:hAnsi="TimesNewRoman" w:cs="TimesNewRoman"/>
        </w:rPr>
        <w:t>architecture is more efficient than the existing one</w:t>
      </w:r>
      <w:r w:rsidR="00F64C65">
        <w:rPr>
          <w:rFonts w:ascii="TimesNewRoman" w:eastAsiaTheme="minorHAnsi" w:hAnsi="TimesNewRoman" w:cs="TimesNewRoman"/>
        </w:rPr>
        <w:t xml:space="preserve"> </w:t>
      </w:r>
      <w:r w:rsidR="00464F0C">
        <w:rPr>
          <w:rFonts w:ascii="TimesNewRoman" w:eastAsiaTheme="minorHAnsi" w:hAnsi="TimesNewRoman" w:cs="TimesNewRoman"/>
        </w:rPr>
        <w:t xml:space="preserve">in terms </w:t>
      </w:r>
      <w:r w:rsidR="00F64C65">
        <w:rPr>
          <w:rFonts w:ascii="TimesNewRoman" w:eastAsiaTheme="minorHAnsi" w:hAnsi="TimesNewRoman" w:cs="TimesNewRoman"/>
        </w:rPr>
        <w:tab/>
      </w:r>
      <w:r w:rsidR="00464F0C">
        <w:rPr>
          <w:rFonts w:ascii="TimesNewRoman" w:eastAsiaTheme="minorHAnsi" w:hAnsi="TimesNewRoman" w:cs="TimesNewRoman"/>
        </w:rPr>
        <w:t>of delay.</w:t>
      </w:r>
      <w:r w:rsidR="00F64C65" w:rsidRPr="00F64C65">
        <w:rPr>
          <w:rFonts w:ascii="TimesNewRoman" w:eastAsiaTheme="minorHAnsi" w:hAnsi="TimesNewRoman" w:cs="TimesNewRoman"/>
        </w:rPr>
        <w:t xml:space="preserve"> </w:t>
      </w:r>
      <w:r w:rsidR="00F64C65">
        <w:rPr>
          <w:rFonts w:ascii="TimesNewRoman" w:eastAsiaTheme="minorHAnsi" w:hAnsi="TimesNewRoman" w:cs="TimesNewRoman"/>
        </w:rPr>
        <w:t xml:space="preserve">This approach may be well suited for multiplication of numbers with </w:t>
      </w:r>
      <w:r w:rsidR="00F64C65">
        <w:rPr>
          <w:rFonts w:ascii="TimesNewRoman" w:eastAsiaTheme="minorHAnsi" w:hAnsi="TimesNewRoman" w:cs="TimesNewRoman"/>
        </w:rPr>
        <w:tab/>
        <w:t>more than 16 bit size for high speed applications.</w:t>
      </w:r>
    </w:p>
    <w:p w:rsidR="00255381" w:rsidRDefault="00255381" w:rsidP="00255381">
      <w:pPr>
        <w:autoSpaceDE w:val="0"/>
        <w:autoSpaceDN w:val="0"/>
        <w:adjustRightInd w:val="0"/>
        <w:jc w:val="both"/>
        <w:rPr>
          <w:bCs/>
        </w:rPr>
      </w:pPr>
    </w:p>
    <w:p w:rsidR="00255381" w:rsidRDefault="00255381" w:rsidP="00255381">
      <w:pPr>
        <w:autoSpaceDE w:val="0"/>
        <w:autoSpaceDN w:val="0"/>
        <w:adjustRightInd w:val="0"/>
        <w:ind w:left="720" w:firstLine="720"/>
        <w:jc w:val="center"/>
        <w:rPr>
          <w:b/>
          <w:bCs/>
          <w:sz w:val="28"/>
          <w:szCs w:val="28"/>
        </w:rPr>
      </w:pPr>
      <w:proofErr w:type="spellStart"/>
      <w:r w:rsidRPr="008E2FCD">
        <w:rPr>
          <w:b/>
          <w:bCs/>
          <w:sz w:val="28"/>
          <w:szCs w:val="28"/>
        </w:rPr>
        <w:t>KeyWords</w:t>
      </w:r>
      <w:proofErr w:type="spellEnd"/>
      <w:r>
        <w:rPr>
          <w:b/>
          <w:bCs/>
          <w:sz w:val="28"/>
          <w:szCs w:val="28"/>
        </w:rPr>
        <w:t>:</w:t>
      </w:r>
    </w:p>
    <w:p w:rsidR="00255381" w:rsidRDefault="00255381" w:rsidP="00255381">
      <w:pPr>
        <w:autoSpaceDE w:val="0"/>
        <w:autoSpaceDN w:val="0"/>
        <w:adjustRightInd w:val="0"/>
        <w:ind w:left="720" w:firstLine="720"/>
        <w:jc w:val="center"/>
        <w:rPr>
          <w:b/>
          <w:bCs/>
          <w:sz w:val="28"/>
          <w:szCs w:val="28"/>
        </w:rPr>
      </w:pPr>
    </w:p>
    <w:p w:rsidR="00255381" w:rsidRPr="00255381" w:rsidRDefault="00255381" w:rsidP="00255381">
      <w:pPr>
        <w:autoSpaceDE w:val="0"/>
        <w:autoSpaceDN w:val="0"/>
        <w:adjustRightInd w:val="0"/>
        <w:jc w:val="both"/>
        <w:rPr>
          <w:rFonts w:eastAsiaTheme="minorHAnsi"/>
          <w:bCs/>
        </w:rPr>
      </w:pPr>
      <w:r w:rsidRPr="00255381">
        <w:rPr>
          <w:rFonts w:eastAsiaTheme="minorHAnsi"/>
          <w:bCs/>
        </w:rPr>
        <w:tab/>
      </w:r>
      <w:r>
        <w:rPr>
          <w:rFonts w:eastAsiaTheme="minorHAnsi"/>
          <w:bCs/>
        </w:rPr>
        <w:tab/>
      </w:r>
    </w:p>
    <w:p w:rsidR="00255381" w:rsidRPr="00255381" w:rsidRDefault="00255381" w:rsidP="00255381">
      <w:pPr>
        <w:autoSpaceDE w:val="0"/>
        <w:autoSpaceDN w:val="0"/>
        <w:adjustRightInd w:val="0"/>
        <w:jc w:val="both"/>
        <w:rPr>
          <w:rFonts w:eastAsiaTheme="minorHAnsi"/>
        </w:rPr>
      </w:pPr>
    </w:p>
    <w:p w:rsidR="00DD41E7" w:rsidRPr="003E2823" w:rsidRDefault="00DD41E7" w:rsidP="00DD41E7">
      <w:pPr>
        <w:pStyle w:val="Heading1"/>
        <w:ind w:firstLine="720"/>
        <w:rPr>
          <w:rFonts w:ascii="Times New Roman" w:hAnsi="Times New Roman" w:cs="Times New Roman"/>
          <w:sz w:val="28"/>
          <w:szCs w:val="24"/>
        </w:rPr>
      </w:pPr>
      <w:r w:rsidRPr="003E2823">
        <w:rPr>
          <w:rFonts w:ascii="Times New Roman" w:hAnsi="Times New Roman" w:cs="Times New Roman"/>
          <w:sz w:val="28"/>
          <w:szCs w:val="24"/>
        </w:rPr>
        <w:t>System Configuration:-</w:t>
      </w:r>
    </w:p>
    <w:p w:rsidR="00DD41E7" w:rsidRPr="003E2823" w:rsidRDefault="00DD41E7" w:rsidP="00DD41E7">
      <w:pPr>
        <w:pStyle w:val="Default"/>
        <w:jc w:val="both"/>
        <w:rPr>
          <w:iCs/>
        </w:rPr>
      </w:pPr>
    </w:p>
    <w:p w:rsidR="00DD41E7" w:rsidRDefault="00DD41E7" w:rsidP="00DD41E7">
      <w:pPr>
        <w:spacing w:after="100" w:afterAutospacing="1" w:line="360" w:lineRule="auto"/>
        <w:ind w:left="720" w:firstLine="720"/>
        <w:jc w:val="both"/>
      </w:pPr>
      <w:r w:rsidRPr="003E2823">
        <w:t xml:space="preserve">In the hardware part a normal computer where Xilinx ISE 14.3 software can be easily operated is required, i.e., with a minimum system configuration </w:t>
      </w:r>
    </w:p>
    <w:p w:rsidR="00255381" w:rsidRDefault="00255381" w:rsidP="00DD41E7">
      <w:pPr>
        <w:spacing w:after="100" w:afterAutospacing="1" w:line="360" w:lineRule="auto"/>
        <w:ind w:left="720" w:firstLine="720"/>
        <w:jc w:val="both"/>
      </w:pPr>
    </w:p>
    <w:p w:rsidR="00255381" w:rsidRPr="003E2823" w:rsidRDefault="00255381" w:rsidP="00DD41E7">
      <w:pPr>
        <w:spacing w:after="100" w:afterAutospacing="1" w:line="360" w:lineRule="auto"/>
        <w:ind w:left="720" w:firstLine="720"/>
        <w:jc w:val="both"/>
      </w:pPr>
    </w:p>
    <w:p w:rsidR="00DD41E7" w:rsidRPr="00A845A7" w:rsidRDefault="00DD41E7" w:rsidP="00DD41E7">
      <w:pPr>
        <w:spacing w:after="100" w:afterAutospacing="1" w:line="360" w:lineRule="auto"/>
        <w:ind w:firstLine="720"/>
        <w:jc w:val="both"/>
        <w:rPr>
          <w:b/>
          <w:caps/>
        </w:rPr>
      </w:pPr>
      <w:r w:rsidRPr="00A845A7">
        <w:rPr>
          <w:b/>
          <w:caps/>
        </w:rPr>
        <w:t>Hardware requirement</w:t>
      </w:r>
    </w:p>
    <w:p w:rsidR="00DD41E7" w:rsidRPr="003E2823" w:rsidRDefault="00DD41E7" w:rsidP="00DD41E7">
      <w:pPr>
        <w:pStyle w:val="Heading1"/>
        <w:rPr>
          <w:rFonts w:ascii="Times New Roman" w:hAnsi="Times New Roman" w:cs="Times New Roman"/>
          <w:sz w:val="24"/>
          <w:szCs w:val="24"/>
        </w:rPr>
      </w:pPr>
      <w:r w:rsidRPr="003E2823">
        <w:rPr>
          <w:rFonts w:ascii="Times New Roman" w:hAnsi="Times New Roman" w:cs="Times New Roman"/>
          <w:sz w:val="24"/>
          <w:szCs w:val="24"/>
        </w:rPr>
        <w:lastRenderedPageBreak/>
        <w:t xml:space="preserve">       </w:t>
      </w:r>
      <w:r>
        <w:rPr>
          <w:rFonts w:ascii="Times New Roman" w:hAnsi="Times New Roman" w:cs="Times New Roman"/>
          <w:sz w:val="24"/>
          <w:szCs w:val="24"/>
        </w:rPr>
        <w:tab/>
      </w:r>
      <w:r w:rsidRPr="003E2823">
        <w:rPr>
          <w:rFonts w:ascii="Times New Roman" w:hAnsi="Times New Roman" w:cs="Times New Roman"/>
          <w:sz w:val="24"/>
          <w:szCs w:val="24"/>
        </w:rPr>
        <w:t xml:space="preserve">Processor           </w:t>
      </w:r>
      <w:r w:rsidR="00255381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3E2823">
        <w:rPr>
          <w:rFonts w:ascii="Times New Roman" w:hAnsi="Times New Roman" w:cs="Times New Roman"/>
          <w:sz w:val="24"/>
          <w:szCs w:val="24"/>
        </w:rPr>
        <w:t xml:space="preserve">  </w:t>
      </w:r>
      <w:r w:rsidR="00255381">
        <w:rPr>
          <w:rFonts w:ascii="Times New Roman" w:hAnsi="Times New Roman" w:cs="Times New Roman"/>
          <w:sz w:val="24"/>
          <w:szCs w:val="24"/>
        </w:rPr>
        <w:t xml:space="preserve"> </w:t>
      </w:r>
      <w:r w:rsidRPr="003E2823">
        <w:rPr>
          <w:rFonts w:ascii="Times New Roman" w:hAnsi="Times New Roman" w:cs="Times New Roman"/>
          <w:sz w:val="24"/>
          <w:szCs w:val="24"/>
        </w:rPr>
        <w:t xml:space="preserve">  </w:t>
      </w:r>
      <w:r w:rsidR="00255381">
        <w:rPr>
          <w:rFonts w:ascii="Times New Roman" w:hAnsi="Times New Roman" w:cs="Times New Roman"/>
          <w:sz w:val="24"/>
          <w:szCs w:val="24"/>
        </w:rPr>
        <w:t xml:space="preserve"> </w:t>
      </w:r>
      <w:r w:rsidRPr="003E2823">
        <w:rPr>
          <w:rFonts w:ascii="Times New Roman" w:hAnsi="Times New Roman" w:cs="Times New Roman"/>
          <w:sz w:val="24"/>
          <w:szCs w:val="24"/>
        </w:rPr>
        <w:t xml:space="preserve">-   </w:t>
      </w:r>
      <w:r w:rsidR="00255381">
        <w:rPr>
          <w:rFonts w:ascii="Times New Roman" w:hAnsi="Times New Roman" w:cs="Times New Roman"/>
          <w:sz w:val="24"/>
          <w:szCs w:val="24"/>
        </w:rPr>
        <w:t xml:space="preserve"> </w:t>
      </w:r>
      <w:r w:rsidRPr="003E2823">
        <w:rPr>
          <w:rFonts w:ascii="Times New Roman" w:hAnsi="Times New Roman" w:cs="Times New Roman"/>
          <w:sz w:val="24"/>
          <w:szCs w:val="24"/>
        </w:rPr>
        <w:t xml:space="preserve"> Pentium –III</w:t>
      </w:r>
    </w:p>
    <w:p w:rsidR="00DD41E7" w:rsidRPr="003E2823" w:rsidRDefault="00DD41E7" w:rsidP="00DD41E7">
      <w:pPr>
        <w:rPr>
          <w:b/>
        </w:rPr>
      </w:pPr>
    </w:p>
    <w:p w:rsidR="00DD41E7" w:rsidRPr="003E2823" w:rsidRDefault="00DD41E7" w:rsidP="00DD41E7">
      <w:pPr>
        <w:spacing w:line="480" w:lineRule="auto"/>
        <w:ind w:left="720"/>
        <w:jc w:val="both"/>
        <w:rPr>
          <w:b/>
        </w:rPr>
      </w:pPr>
      <w:r w:rsidRPr="003E2823">
        <w:rPr>
          <w:b/>
        </w:rPr>
        <w:t xml:space="preserve">Speed                             </w:t>
      </w:r>
      <w:r w:rsidR="00255381">
        <w:rPr>
          <w:b/>
        </w:rPr>
        <w:t xml:space="preserve"> </w:t>
      </w:r>
      <w:r w:rsidRPr="003E2823">
        <w:rPr>
          <w:b/>
        </w:rPr>
        <w:t xml:space="preserve"> </w:t>
      </w:r>
      <w:r w:rsidR="00255381">
        <w:rPr>
          <w:b/>
        </w:rPr>
        <w:t xml:space="preserve"> </w:t>
      </w:r>
      <w:r w:rsidRPr="003E2823">
        <w:rPr>
          <w:b/>
        </w:rPr>
        <w:t xml:space="preserve">  -    1.1 GHz</w:t>
      </w:r>
    </w:p>
    <w:p w:rsidR="00DD41E7" w:rsidRPr="003E2823" w:rsidRDefault="00DD41E7" w:rsidP="00DD41E7">
      <w:pPr>
        <w:spacing w:line="480" w:lineRule="auto"/>
        <w:ind w:firstLine="720"/>
        <w:jc w:val="both"/>
        <w:rPr>
          <w:b/>
        </w:rPr>
      </w:pPr>
      <w:r w:rsidRPr="003E2823">
        <w:rPr>
          <w:b/>
        </w:rPr>
        <w:t xml:space="preserve">RAM                                </w:t>
      </w:r>
      <w:r w:rsidR="00255381">
        <w:rPr>
          <w:b/>
        </w:rPr>
        <w:t xml:space="preserve"> </w:t>
      </w:r>
      <w:r w:rsidRPr="003E2823">
        <w:rPr>
          <w:b/>
        </w:rPr>
        <w:t xml:space="preserve"> -    1 GB (min)</w:t>
      </w:r>
    </w:p>
    <w:p w:rsidR="00DD41E7" w:rsidRPr="003E2823" w:rsidRDefault="00DD41E7" w:rsidP="00DD41E7">
      <w:pPr>
        <w:spacing w:line="480" w:lineRule="auto"/>
        <w:ind w:firstLine="720"/>
        <w:jc w:val="both"/>
        <w:rPr>
          <w:b/>
        </w:rPr>
      </w:pPr>
      <w:r w:rsidRPr="003E2823">
        <w:rPr>
          <w:b/>
        </w:rPr>
        <w:t>Ha</w:t>
      </w:r>
      <w:r w:rsidR="00255381">
        <w:rPr>
          <w:b/>
        </w:rPr>
        <w:t xml:space="preserve">rd Disk                        </w:t>
      </w:r>
      <w:r w:rsidRPr="003E2823">
        <w:rPr>
          <w:b/>
        </w:rPr>
        <w:t xml:space="preserve"> </w:t>
      </w:r>
      <w:r w:rsidR="00255381">
        <w:rPr>
          <w:b/>
        </w:rPr>
        <w:t xml:space="preserve"> </w:t>
      </w:r>
      <w:r w:rsidRPr="003E2823">
        <w:rPr>
          <w:b/>
        </w:rPr>
        <w:t xml:space="preserve">-   </w:t>
      </w:r>
      <w:r w:rsidR="00255381">
        <w:rPr>
          <w:b/>
        </w:rPr>
        <w:t xml:space="preserve">  </w:t>
      </w:r>
      <w:r w:rsidRPr="003E2823">
        <w:rPr>
          <w:b/>
        </w:rPr>
        <w:t>40 GB</w:t>
      </w:r>
    </w:p>
    <w:p w:rsidR="00DD41E7" w:rsidRPr="003E2823" w:rsidRDefault="00DD41E7" w:rsidP="00DD41E7">
      <w:pPr>
        <w:spacing w:line="480" w:lineRule="auto"/>
        <w:ind w:firstLine="720"/>
        <w:jc w:val="both"/>
        <w:rPr>
          <w:b/>
        </w:rPr>
      </w:pPr>
      <w:r w:rsidRPr="003E2823">
        <w:rPr>
          <w:b/>
        </w:rPr>
        <w:t xml:space="preserve">Floppy Drive                     -    </w:t>
      </w:r>
      <w:r w:rsidR="00255381">
        <w:rPr>
          <w:b/>
        </w:rPr>
        <w:t xml:space="preserve"> </w:t>
      </w:r>
      <w:r w:rsidRPr="003E2823">
        <w:rPr>
          <w:b/>
        </w:rPr>
        <w:t>1.44 MB</w:t>
      </w:r>
    </w:p>
    <w:p w:rsidR="00DD41E7" w:rsidRPr="003E2823" w:rsidRDefault="00DD41E7" w:rsidP="00DD41E7">
      <w:pPr>
        <w:spacing w:line="480" w:lineRule="auto"/>
        <w:ind w:firstLine="720"/>
        <w:jc w:val="both"/>
        <w:rPr>
          <w:b/>
        </w:rPr>
      </w:pPr>
      <w:r w:rsidRPr="003E2823">
        <w:rPr>
          <w:b/>
        </w:rPr>
        <w:t>Ke</w:t>
      </w:r>
      <w:r w:rsidR="00255381">
        <w:rPr>
          <w:b/>
        </w:rPr>
        <w:t xml:space="preserve">y Board                        </w:t>
      </w:r>
      <w:r w:rsidRPr="003E2823">
        <w:rPr>
          <w:b/>
        </w:rPr>
        <w:t>-    Standard Windows Keyboard</w:t>
      </w:r>
    </w:p>
    <w:p w:rsidR="00DD41E7" w:rsidRPr="003E2823" w:rsidRDefault="00DD41E7" w:rsidP="00DD41E7">
      <w:pPr>
        <w:spacing w:line="480" w:lineRule="auto"/>
        <w:ind w:firstLine="720"/>
        <w:jc w:val="both"/>
        <w:rPr>
          <w:b/>
        </w:rPr>
      </w:pPr>
      <w:r w:rsidRPr="003E2823">
        <w:rPr>
          <w:b/>
        </w:rPr>
        <w:t>Mouse</w:t>
      </w:r>
      <w:r w:rsidR="00255381">
        <w:rPr>
          <w:b/>
        </w:rPr>
        <w:t xml:space="preserve">                               </w:t>
      </w:r>
      <w:r w:rsidRPr="003E2823">
        <w:rPr>
          <w:b/>
        </w:rPr>
        <w:t>-    Two or Three Button Mouse</w:t>
      </w:r>
    </w:p>
    <w:p w:rsidR="00DD41E7" w:rsidRPr="003E2823" w:rsidRDefault="00DD41E7" w:rsidP="00DD41E7">
      <w:pPr>
        <w:spacing w:line="480" w:lineRule="auto"/>
        <w:ind w:firstLine="720"/>
        <w:jc w:val="both"/>
        <w:rPr>
          <w:b/>
        </w:rPr>
      </w:pPr>
      <w:r w:rsidRPr="003E2823">
        <w:rPr>
          <w:b/>
        </w:rPr>
        <w:t xml:space="preserve">Monitor    </w:t>
      </w:r>
      <w:r w:rsidR="00255381">
        <w:rPr>
          <w:b/>
        </w:rPr>
        <w:t xml:space="preserve">                        </w:t>
      </w:r>
      <w:r w:rsidRPr="003E2823">
        <w:rPr>
          <w:b/>
        </w:rPr>
        <w:t>-    SVGA</w:t>
      </w:r>
    </w:p>
    <w:p w:rsidR="00DD41E7" w:rsidRPr="003E2823" w:rsidRDefault="00DD41E7" w:rsidP="00DD41E7">
      <w:pPr>
        <w:pStyle w:val="Heading3"/>
        <w:ind w:left="1267"/>
        <w:jc w:val="both"/>
        <w:rPr>
          <w:rFonts w:ascii="Times New Roman" w:hAnsi="Times New Roman" w:cs="Times New Roman"/>
          <w:sz w:val="24"/>
          <w:szCs w:val="24"/>
        </w:rPr>
      </w:pPr>
    </w:p>
    <w:p w:rsidR="00DD41E7" w:rsidRPr="003E2823" w:rsidRDefault="00DD41E7" w:rsidP="00DD41E7">
      <w:pPr>
        <w:spacing w:after="100" w:afterAutospacing="1" w:line="360" w:lineRule="auto"/>
        <w:ind w:firstLine="720"/>
        <w:jc w:val="both"/>
        <w:rPr>
          <w:b/>
          <w:caps/>
        </w:rPr>
      </w:pPr>
      <w:r w:rsidRPr="003E2823">
        <w:rPr>
          <w:b/>
          <w:caps/>
        </w:rPr>
        <w:t>Software requirements</w:t>
      </w:r>
    </w:p>
    <w:p w:rsidR="00DD41E7" w:rsidRPr="003E2823" w:rsidRDefault="00DD41E7" w:rsidP="00DD41E7">
      <w:pPr>
        <w:pStyle w:val="BodyText"/>
        <w:numPr>
          <w:ilvl w:val="0"/>
          <w:numId w:val="2"/>
        </w:numPr>
        <w:tabs>
          <w:tab w:val="clear" w:pos="720"/>
          <w:tab w:val="num" w:pos="1260"/>
        </w:tabs>
        <w:spacing w:after="120" w:line="400" w:lineRule="exact"/>
        <w:ind w:left="1440" w:hanging="540"/>
        <w:rPr>
          <w:b/>
          <w:sz w:val="24"/>
        </w:rPr>
      </w:pPr>
      <w:r w:rsidRPr="003E2823">
        <w:rPr>
          <w:b/>
          <w:sz w:val="24"/>
        </w:rPr>
        <w:t xml:space="preserve">Operating System            :Windows95/98/2000/XP/Windows7 </w:t>
      </w:r>
    </w:p>
    <w:p w:rsidR="00DD41E7" w:rsidRPr="003E2823" w:rsidRDefault="00DD41E7" w:rsidP="00DD41E7">
      <w:pPr>
        <w:pStyle w:val="BodyText"/>
        <w:spacing w:after="120" w:line="400" w:lineRule="exact"/>
        <w:ind w:left="1440"/>
        <w:rPr>
          <w:b/>
          <w:sz w:val="24"/>
        </w:rPr>
      </w:pPr>
    </w:p>
    <w:p w:rsidR="00DD41E7" w:rsidRPr="003E2823" w:rsidRDefault="00DD41E7" w:rsidP="00DD41E7">
      <w:pPr>
        <w:pStyle w:val="BodyText"/>
        <w:numPr>
          <w:ilvl w:val="0"/>
          <w:numId w:val="2"/>
        </w:numPr>
        <w:tabs>
          <w:tab w:val="clear" w:pos="720"/>
          <w:tab w:val="num" w:pos="1260"/>
        </w:tabs>
        <w:spacing w:after="120" w:line="400" w:lineRule="exact"/>
        <w:ind w:left="1440" w:hanging="540"/>
        <w:rPr>
          <w:b/>
          <w:sz w:val="24"/>
        </w:rPr>
      </w:pPr>
      <w:r w:rsidRPr="003E2823">
        <w:rPr>
          <w:b/>
          <w:sz w:val="24"/>
        </w:rPr>
        <w:t xml:space="preserve">Front End                          :   </w:t>
      </w:r>
      <w:proofErr w:type="spellStart"/>
      <w:r w:rsidRPr="003E2823">
        <w:rPr>
          <w:b/>
          <w:iCs/>
          <w:sz w:val="24"/>
        </w:rPr>
        <w:t>Modelsim</w:t>
      </w:r>
      <w:proofErr w:type="spellEnd"/>
      <w:r w:rsidRPr="003E2823">
        <w:rPr>
          <w:b/>
          <w:iCs/>
          <w:sz w:val="24"/>
        </w:rPr>
        <w:t xml:space="preserve"> 6.3 for Debugging and Xilinx 14.3 for                     Synthesis and Hard Ware Implementation</w:t>
      </w:r>
    </w:p>
    <w:p w:rsidR="00DD41E7" w:rsidRPr="003E2823" w:rsidRDefault="00DD41E7" w:rsidP="00DD41E7">
      <w:pPr>
        <w:pStyle w:val="ListParagraph"/>
        <w:rPr>
          <w:b/>
        </w:rPr>
      </w:pPr>
    </w:p>
    <w:p w:rsidR="00DD41E7" w:rsidRPr="003E2823" w:rsidRDefault="00DD41E7" w:rsidP="00DD41E7">
      <w:pPr>
        <w:pStyle w:val="BodyText"/>
        <w:spacing w:after="120" w:line="400" w:lineRule="exact"/>
        <w:ind w:left="1440"/>
        <w:rPr>
          <w:b/>
          <w:sz w:val="24"/>
        </w:rPr>
      </w:pPr>
    </w:p>
    <w:p w:rsidR="00DD41E7" w:rsidRPr="003E2823" w:rsidRDefault="00DD41E7" w:rsidP="00DD41E7">
      <w:pPr>
        <w:pStyle w:val="ListParagraph"/>
        <w:numPr>
          <w:ilvl w:val="0"/>
          <w:numId w:val="2"/>
        </w:numPr>
        <w:tabs>
          <w:tab w:val="clear" w:pos="720"/>
          <w:tab w:val="num" w:pos="1260"/>
        </w:tabs>
        <w:spacing w:after="100" w:afterAutospacing="1" w:line="360" w:lineRule="auto"/>
        <w:ind w:left="1260"/>
        <w:jc w:val="both"/>
        <w:rPr>
          <w:b/>
        </w:rPr>
      </w:pPr>
      <w:r w:rsidRPr="003E2823">
        <w:rPr>
          <w:b/>
          <w:iCs/>
        </w:rPr>
        <w:t>This</w:t>
      </w:r>
      <w:r w:rsidRPr="003E2823">
        <w:rPr>
          <w:b/>
        </w:rPr>
        <w:t xml:space="preserve"> software’s where </w:t>
      </w:r>
      <w:proofErr w:type="spellStart"/>
      <w:r w:rsidRPr="003E2823">
        <w:rPr>
          <w:b/>
        </w:rPr>
        <w:t>Verilog</w:t>
      </w:r>
      <w:proofErr w:type="spellEnd"/>
      <w:r w:rsidRPr="003E2823">
        <w:rPr>
          <w:b/>
        </w:rPr>
        <w:t xml:space="preserve"> source code can be used for design implementation.</w:t>
      </w:r>
    </w:p>
    <w:p w:rsidR="00600051" w:rsidRPr="00DD41E7" w:rsidRDefault="00600051" w:rsidP="00DD41E7">
      <w:pPr>
        <w:rPr>
          <w:szCs w:val="28"/>
        </w:rPr>
      </w:pPr>
    </w:p>
    <w:sectPr w:rsidR="00600051" w:rsidRPr="00DD41E7" w:rsidSect="000334A1">
      <w:headerReference w:type="default" r:id="rId7"/>
      <w:foot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64F0C" w:rsidRDefault="00464F0C" w:rsidP="003F448A">
      <w:r>
        <w:separator/>
      </w:r>
    </w:p>
  </w:endnote>
  <w:endnote w:type="continuationSeparator" w:id="1">
    <w:p w:rsidR="00464F0C" w:rsidRDefault="00464F0C" w:rsidP="003F448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MR9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imesNewRomanPS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New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F0C" w:rsidRDefault="00464F0C" w:rsidP="00A529C6">
    <w:pPr>
      <w:pStyle w:val="Footer"/>
      <w:pBdr>
        <w:top w:val="thinThickSmallGap" w:sz="24" w:space="1" w:color="622423"/>
      </w:pBdr>
      <w:spacing w:line="276" w:lineRule="auto"/>
      <w:jc w:val="center"/>
      <w:rPr>
        <w:rFonts w:ascii="Cambria" w:hAnsi="Cambria"/>
        <w:sz w:val="28"/>
        <w:szCs w:val="28"/>
      </w:rPr>
    </w:pPr>
    <w:r w:rsidRPr="000823B8"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699361" o:spid="_x0000_s8196" type="#_x0000_t136" style="position:absolute;left:0;text-align:left;margin-left:-45.85pt;margin-top:280.1pt;width:583.7pt;height:76.1pt;rotation:315;z-index:-251658240;mso-position-horizontal-relative:margin;mso-position-vertical-relative:margin" o:preferrelative="t" o:allowincell="f" fillcolor="black" stroked="f">
          <v:fill opacity=".5"/>
          <v:textpath style="font-family:&quot;Calibri&quot;;font-size:8pt" trim="t" fitpath="t" string="www.takeoffprojects.com"/>
          <w10:wrap anchorx="margin" anchory="margin"/>
        </v:shape>
      </w:pict>
    </w:r>
    <w:r>
      <w:rPr>
        <w:rFonts w:ascii="Cambria" w:hAnsi="Cambria"/>
        <w:sz w:val="28"/>
        <w:szCs w:val="28"/>
      </w:rPr>
      <w:t xml:space="preserve">Further Details Contact: A </w:t>
    </w:r>
    <w:proofErr w:type="spellStart"/>
    <w:r>
      <w:rPr>
        <w:rFonts w:ascii="Cambria" w:hAnsi="Cambria"/>
        <w:sz w:val="28"/>
        <w:szCs w:val="28"/>
      </w:rPr>
      <w:t>Vinay</w:t>
    </w:r>
    <w:proofErr w:type="spellEnd"/>
    <w:r>
      <w:rPr>
        <w:rFonts w:ascii="Cambria" w:hAnsi="Cambria"/>
        <w:sz w:val="28"/>
        <w:szCs w:val="28"/>
      </w:rPr>
      <w:t xml:space="preserve"> 9030333433, 08772261612</w:t>
    </w:r>
  </w:p>
  <w:p w:rsidR="00464F0C" w:rsidRDefault="00464F0C" w:rsidP="00A529C6">
    <w:pPr>
      <w:pStyle w:val="Footer"/>
      <w:jc w:val="center"/>
      <w:rPr>
        <w:b/>
        <w:sz w:val="36"/>
        <w:szCs w:val="36"/>
      </w:rPr>
    </w:pPr>
    <w:bookmarkStart w:id="0" w:name="_GoBack"/>
    <w:bookmarkEnd w:id="0"/>
    <w:r>
      <w:rPr>
        <w:b/>
        <w:sz w:val="20"/>
        <w:szCs w:val="20"/>
      </w:rPr>
      <w:t>Email: takeoffstudentprojects@gmail.com | www.takeoffprojects.com</w:t>
    </w:r>
  </w:p>
  <w:p w:rsidR="00464F0C" w:rsidRDefault="00464F0C" w:rsidP="00A529C6">
    <w:pPr>
      <w:pStyle w:val="Footer"/>
    </w:pPr>
  </w:p>
  <w:p w:rsidR="00464F0C" w:rsidRDefault="00464F0C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64F0C" w:rsidRDefault="00464F0C" w:rsidP="003F448A">
      <w:r>
        <w:separator/>
      </w:r>
    </w:p>
  </w:footnote>
  <w:footnote w:type="continuationSeparator" w:id="1">
    <w:p w:rsidR="00464F0C" w:rsidRDefault="00464F0C" w:rsidP="003F448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F0C" w:rsidRDefault="00464F0C">
    <w:pPr>
      <w:pStyle w:val="Header"/>
    </w:pPr>
    <w:r>
      <w:rPr>
        <w:noProof/>
      </w:rPr>
      <w:drawing>
        <wp:anchor distT="0" distB="0" distL="114300" distR="114300" simplePos="0" relativeHeight="251657216" behindDoc="1" locked="0" layoutInCell="1" allowOverlap="1">
          <wp:simplePos x="0" y="0"/>
          <wp:positionH relativeFrom="column">
            <wp:posOffset>4902777</wp:posOffset>
          </wp:positionH>
          <wp:positionV relativeFrom="paragraph">
            <wp:posOffset>-259773</wp:posOffset>
          </wp:positionV>
          <wp:extent cx="1549977" cy="519546"/>
          <wp:effectExtent l="19050" t="0" r="0" b="0"/>
          <wp:wrapNone/>
          <wp:docPr id="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49977" cy="519546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tab/>
    </w: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500EEB"/>
    <w:multiLevelType w:val="hybridMultilevel"/>
    <w:tmpl w:val="08F28F5C"/>
    <w:lvl w:ilvl="0" w:tplc="FFFFFFFF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>
    <w:nsid w:val="421860A1"/>
    <w:multiLevelType w:val="hybridMultilevel"/>
    <w:tmpl w:val="57E0C084"/>
    <w:lvl w:ilvl="0" w:tplc="52A63F5E">
      <w:start w:val="1"/>
      <w:numFmt w:val="decimal"/>
      <w:lvlText w:val="%1."/>
      <w:lvlJc w:val="left"/>
      <w:pPr>
        <w:ind w:left="735" w:hanging="375"/>
      </w:pPr>
      <w:rPr>
        <w:rFonts w:cs="CMR9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hideSpellingErrors/>
  <w:hideGrammaticalErrors/>
  <w:proofState w:spelling="clean" w:grammar="clean"/>
  <w:defaultTabStop w:val="720"/>
  <w:characterSpacingControl w:val="doNotCompress"/>
  <w:hdrShapeDefaults>
    <o:shapedefaults v:ext="edit" spidmax="8197"/>
    <o:shapelayout v:ext="edit">
      <o:idmap v:ext="edit" data="8"/>
    </o:shapelayout>
  </w:hdrShapeDefaults>
  <w:footnotePr>
    <w:footnote w:id="0"/>
    <w:footnote w:id="1"/>
  </w:footnotePr>
  <w:endnotePr>
    <w:endnote w:id="0"/>
    <w:endnote w:id="1"/>
  </w:endnotePr>
  <w:compat/>
  <w:rsids>
    <w:rsidRoot w:val="00B32509"/>
    <w:rsid w:val="000019CB"/>
    <w:rsid w:val="00010635"/>
    <w:rsid w:val="00023D19"/>
    <w:rsid w:val="000334A1"/>
    <w:rsid w:val="000823B8"/>
    <w:rsid w:val="001A4CE6"/>
    <w:rsid w:val="00203905"/>
    <w:rsid w:val="00255381"/>
    <w:rsid w:val="002C538C"/>
    <w:rsid w:val="0032165A"/>
    <w:rsid w:val="003721A3"/>
    <w:rsid w:val="003C0945"/>
    <w:rsid w:val="003F448A"/>
    <w:rsid w:val="003F5E8F"/>
    <w:rsid w:val="004267B5"/>
    <w:rsid w:val="004609A9"/>
    <w:rsid w:val="00464F0C"/>
    <w:rsid w:val="00487F12"/>
    <w:rsid w:val="004F185E"/>
    <w:rsid w:val="00542B6B"/>
    <w:rsid w:val="005E40BD"/>
    <w:rsid w:val="00600051"/>
    <w:rsid w:val="00657A66"/>
    <w:rsid w:val="006629DB"/>
    <w:rsid w:val="00683F08"/>
    <w:rsid w:val="00694FE5"/>
    <w:rsid w:val="006D399B"/>
    <w:rsid w:val="006E5288"/>
    <w:rsid w:val="007C2771"/>
    <w:rsid w:val="008C0F39"/>
    <w:rsid w:val="008F6C19"/>
    <w:rsid w:val="00923F6E"/>
    <w:rsid w:val="00A45DA2"/>
    <w:rsid w:val="00A529C6"/>
    <w:rsid w:val="00AC6192"/>
    <w:rsid w:val="00AE2BF1"/>
    <w:rsid w:val="00B15D35"/>
    <w:rsid w:val="00B32509"/>
    <w:rsid w:val="00B34F83"/>
    <w:rsid w:val="00B43300"/>
    <w:rsid w:val="00B57025"/>
    <w:rsid w:val="00BA18B9"/>
    <w:rsid w:val="00C638B5"/>
    <w:rsid w:val="00C64300"/>
    <w:rsid w:val="00C84908"/>
    <w:rsid w:val="00C95402"/>
    <w:rsid w:val="00CA16F5"/>
    <w:rsid w:val="00D1471C"/>
    <w:rsid w:val="00D33A08"/>
    <w:rsid w:val="00D532F0"/>
    <w:rsid w:val="00D837D9"/>
    <w:rsid w:val="00DD41E7"/>
    <w:rsid w:val="00E10E7E"/>
    <w:rsid w:val="00E25BA6"/>
    <w:rsid w:val="00F64C65"/>
    <w:rsid w:val="00F65BFA"/>
    <w:rsid w:val="00F71EA1"/>
    <w:rsid w:val="00F73157"/>
    <w:rsid w:val="00F809C7"/>
    <w:rsid w:val="00FB2AD9"/>
    <w:rsid w:val="00FD09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60005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3">
    <w:name w:val="heading 3"/>
    <w:basedOn w:val="Normal"/>
    <w:next w:val="Normal"/>
    <w:link w:val="Heading3Char"/>
    <w:qFormat/>
    <w:rsid w:val="00B3250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B32509"/>
    <w:rPr>
      <w:rFonts w:ascii="Arial" w:eastAsia="Times New Roman" w:hAnsi="Arial" w:cs="Arial"/>
      <w:b/>
      <w:bCs/>
      <w:sz w:val="26"/>
      <w:szCs w:val="26"/>
    </w:rPr>
  </w:style>
  <w:style w:type="paragraph" w:styleId="ListParagraph">
    <w:name w:val="List Paragraph"/>
    <w:basedOn w:val="Normal"/>
    <w:uiPriority w:val="34"/>
    <w:qFormat/>
    <w:rsid w:val="00D837D9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600051"/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BodyText">
    <w:name w:val="Body Text"/>
    <w:basedOn w:val="Normal"/>
    <w:link w:val="BodyTextChar"/>
    <w:rsid w:val="00600051"/>
    <w:pPr>
      <w:spacing w:line="360" w:lineRule="auto"/>
    </w:pPr>
    <w:rPr>
      <w:sz w:val="22"/>
    </w:rPr>
  </w:style>
  <w:style w:type="character" w:customStyle="1" w:styleId="BodyTextChar">
    <w:name w:val="Body Text Char"/>
    <w:basedOn w:val="DefaultParagraphFont"/>
    <w:link w:val="BodyText"/>
    <w:rsid w:val="00600051"/>
    <w:rPr>
      <w:rFonts w:ascii="Times New Roman" w:eastAsia="Times New Roman" w:hAnsi="Times New Roman" w:cs="Times New Roman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C53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538C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3F448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F448A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3F448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F448A"/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DD41E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238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275</Words>
  <Characters>1569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Kalai</dc:creator>
  <cp:lastModifiedBy>sai</cp:lastModifiedBy>
  <cp:revision>2</cp:revision>
  <dcterms:created xsi:type="dcterms:W3CDTF">2014-08-13T07:33:00Z</dcterms:created>
  <dcterms:modified xsi:type="dcterms:W3CDTF">2014-08-13T07:33:00Z</dcterms:modified>
</cp:coreProperties>
</file>