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117" w:rsidRPr="00DE24E6" w:rsidRDefault="00E06117" w:rsidP="001F40F5">
      <w:pPr>
        <w:tabs>
          <w:tab w:val="center" w:pos="4680"/>
        </w:tabs>
        <w:spacing w:line="360" w:lineRule="auto"/>
        <w:jc w:val="center"/>
        <w:rPr>
          <w:rFonts w:ascii="Times New Roman" w:hAnsi="Times New Roman" w:cs="Times New Roman"/>
          <w:b/>
          <w:sz w:val="28"/>
          <w:szCs w:val="28"/>
        </w:rPr>
      </w:pPr>
      <w:r w:rsidRPr="00DE24E6">
        <w:rPr>
          <w:rFonts w:ascii="Times New Roman" w:hAnsi="Times New Roman" w:cs="Times New Roman"/>
          <w:b/>
          <w:sz w:val="32"/>
          <w:szCs w:val="28"/>
        </w:rPr>
        <w:t>GSM-BASED WIRELESS HOME APPLIANCES MONITORING &amp; CONTROL SYSTEM</w:t>
      </w:r>
    </w:p>
    <w:p w:rsidR="00E06117" w:rsidRPr="00DE24E6" w:rsidRDefault="00631FD3" w:rsidP="00E06117">
      <w:pPr>
        <w:tabs>
          <w:tab w:val="center" w:pos="4680"/>
        </w:tabs>
        <w:spacing w:line="360" w:lineRule="auto"/>
        <w:jc w:val="both"/>
        <w:rPr>
          <w:rFonts w:ascii="Times New Roman" w:hAnsi="Times New Roman" w:cs="Times New Roman"/>
          <w:b/>
          <w:sz w:val="28"/>
          <w:szCs w:val="28"/>
        </w:rPr>
      </w:pPr>
      <w:r w:rsidRPr="00DE24E6">
        <w:rPr>
          <w:rFonts w:ascii="Times New Roman" w:hAnsi="Times New Roman" w:cs="Times New Roman"/>
          <w:b/>
          <w:sz w:val="28"/>
          <w:szCs w:val="28"/>
        </w:rPr>
        <w:t>ABSTRACT:</w:t>
      </w:r>
      <w:r w:rsidR="00E06117" w:rsidRPr="00DE24E6">
        <w:rPr>
          <w:rFonts w:ascii="Times New Roman" w:hAnsi="Times New Roman" w:cs="Times New Roman"/>
          <w:b/>
          <w:sz w:val="28"/>
          <w:szCs w:val="28"/>
        </w:rPr>
        <w:tab/>
      </w:r>
    </w:p>
    <w:p w:rsidR="00E06117" w:rsidRPr="00DE24E6" w:rsidRDefault="00E06117" w:rsidP="00E06117">
      <w:pPr>
        <w:spacing w:line="360" w:lineRule="auto"/>
        <w:ind w:firstLine="720"/>
        <w:jc w:val="both"/>
        <w:rPr>
          <w:rFonts w:ascii="Times New Roman" w:hAnsi="Times New Roman" w:cs="Times New Roman"/>
          <w:sz w:val="28"/>
          <w:szCs w:val="28"/>
        </w:rPr>
      </w:pPr>
      <w:r w:rsidRPr="00DE24E6">
        <w:rPr>
          <w:rFonts w:ascii="Times New Roman" w:hAnsi="Times New Roman" w:cs="Times New Roman"/>
          <w:sz w:val="28"/>
          <w:szCs w:val="28"/>
        </w:rPr>
        <w:t xml:space="preserve">Pyroelectric sensors are low-cost, low-power small components commonly used  to trigger alarm in the presence of humans or moving objects by means of black body radiation, the use of an array of pyroelectric sensors can lead to extraction of more features such as direction of movements, speed, number of people and other characteristics. In this work a low-cost pyroelectric infrared sensor based security   system is set up to be used for tracking people motion. A novel technique is proposed to distinguish the direction of movement and the number of people passing. The approach has low computational requirements; therefore it is well-suited to limited-resources devices such as wireless nodes. </w:t>
      </w:r>
    </w:p>
    <w:p w:rsidR="00E06117" w:rsidRPr="00DE24E6" w:rsidRDefault="00E06117" w:rsidP="00E06117">
      <w:pPr>
        <w:spacing w:line="360" w:lineRule="auto"/>
        <w:jc w:val="both"/>
        <w:rPr>
          <w:rFonts w:ascii="Times New Roman" w:hAnsi="Times New Roman" w:cs="Times New Roman"/>
          <w:b/>
          <w:sz w:val="28"/>
          <w:szCs w:val="28"/>
        </w:rPr>
      </w:pPr>
      <w:r w:rsidRPr="00DE24E6">
        <w:rPr>
          <w:rFonts w:ascii="Times New Roman" w:hAnsi="Times New Roman" w:cs="Times New Roman"/>
          <w:b/>
          <w:sz w:val="28"/>
          <w:szCs w:val="28"/>
        </w:rPr>
        <w:t>PRESENTLY AVAILABLE SOLUTIONS</w:t>
      </w:r>
    </w:p>
    <w:p w:rsidR="00E06117" w:rsidRPr="00DE24E6" w:rsidRDefault="00E06117" w:rsidP="00E06117">
      <w:pPr>
        <w:numPr>
          <w:ilvl w:val="0"/>
          <w:numId w:val="1"/>
        </w:num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Auto dialer system.</w:t>
      </w:r>
    </w:p>
    <w:p w:rsidR="00E06117" w:rsidRPr="00DE24E6" w:rsidRDefault="00E06117" w:rsidP="00E06117">
      <w:pPr>
        <w:numPr>
          <w:ilvl w:val="0"/>
          <w:numId w:val="1"/>
        </w:num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Remotely operated system using land lines.</w:t>
      </w:r>
    </w:p>
    <w:p w:rsidR="00E06117" w:rsidRPr="00DE24E6" w:rsidRDefault="00E06117" w:rsidP="00E06117">
      <w:pPr>
        <w:spacing w:line="360" w:lineRule="auto"/>
        <w:jc w:val="both"/>
        <w:rPr>
          <w:rFonts w:ascii="Times New Roman" w:hAnsi="Times New Roman" w:cs="Times New Roman"/>
          <w:b/>
          <w:sz w:val="28"/>
          <w:szCs w:val="28"/>
        </w:rPr>
      </w:pPr>
      <w:r w:rsidRPr="00DE24E6">
        <w:rPr>
          <w:rFonts w:ascii="Times New Roman" w:hAnsi="Times New Roman" w:cs="Times New Roman"/>
          <w:b/>
          <w:sz w:val="28"/>
          <w:szCs w:val="28"/>
        </w:rPr>
        <w:t xml:space="preserve"> DISADVANTAGES:</w:t>
      </w:r>
    </w:p>
    <w:p w:rsidR="00E06117" w:rsidRPr="00DE24E6" w:rsidRDefault="00E06117" w:rsidP="00E06117">
      <w:pPr>
        <w:numPr>
          <w:ilvl w:val="0"/>
          <w:numId w:val="2"/>
        </w:num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Depends fully on cable connectivity.</w:t>
      </w:r>
    </w:p>
    <w:p w:rsidR="00E06117" w:rsidRPr="00DE24E6" w:rsidRDefault="00E06117" w:rsidP="00E06117">
      <w:pPr>
        <w:numPr>
          <w:ilvl w:val="0"/>
          <w:numId w:val="2"/>
        </w:num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Only one way communication.</w:t>
      </w:r>
    </w:p>
    <w:p w:rsidR="00E06117" w:rsidRPr="00DE24E6" w:rsidRDefault="00E06117" w:rsidP="00E06117">
      <w:pPr>
        <w:numPr>
          <w:ilvl w:val="0"/>
          <w:numId w:val="2"/>
        </w:num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Unable to take any local and immediate action.</w:t>
      </w:r>
    </w:p>
    <w:p w:rsidR="00E06117" w:rsidRPr="00DE24E6" w:rsidRDefault="00631FD3" w:rsidP="00E06117">
      <w:pPr>
        <w:spacing w:line="360" w:lineRule="auto"/>
        <w:jc w:val="both"/>
        <w:rPr>
          <w:rFonts w:ascii="Times New Roman" w:hAnsi="Times New Roman" w:cs="Times New Roman"/>
          <w:b/>
          <w:sz w:val="28"/>
          <w:szCs w:val="28"/>
        </w:rPr>
      </w:pPr>
      <w:r w:rsidRPr="00DE24E6">
        <w:rPr>
          <w:rFonts w:ascii="Times New Roman" w:hAnsi="Times New Roman" w:cs="Times New Roman"/>
          <w:b/>
          <w:sz w:val="28"/>
          <w:szCs w:val="28"/>
        </w:rPr>
        <w:t>PROPOSED SYSTEM:</w:t>
      </w:r>
    </w:p>
    <w:p w:rsidR="00E06117" w:rsidRPr="00DE24E6" w:rsidRDefault="00E06117" w:rsidP="00E06117">
      <w:pPr>
        <w:spacing w:line="360" w:lineRule="auto"/>
        <w:jc w:val="both"/>
        <w:rPr>
          <w:rFonts w:ascii="Times New Roman" w:hAnsi="Times New Roman" w:cs="Times New Roman"/>
          <w:sz w:val="28"/>
          <w:szCs w:val="28"/>
        </w:rPr>
      </w:pPr>
      <w:r w:rsidRPr="00DE24E6">
        <w:rPr>
          <w:rFonts w:ascii="Times New Roman" w:hAnsi="Times New Roman" w:cs="Times New Roman"/>
          <w:sz w:val="28"/>
          <w:szCs w:val="28"/>
        </w:rPr>
        <w:t xml:space="preserve">  </w:t>
      </w:r>
      <w:r w:rsidRPr="00DE24E6">
        <w:rPr>
          <w:rFonts w:ascii="Times New Roman" w:hAnsi="Times New Roman" w:cs="Times New Roman"/>
          <w:sz w:val="28"/>
          <w:szCs w:val="28"/>
        </w:rPr>
        <w:tab/>
        <w:t xml:space="preserve">In this security system we are sensing the human movements by means of PIR sensors and alerting the security and the police simultaneously using </w:t>
      </w:r>
      <w:r w:rsidR="006207CD" w:rsidRPr="00DE24E6">
        <w:rPr>
          <w:rFonts w:ascii="Times New Roman" w:hAnsi="Times New Roman" w:cs="Times New Roman"/>
          <w:sz w:val="28"/>
          <w:szCs w:val="28"/>
        </w:rPr>
        <w:t xml:space="preserve"> </w:t>
      </w:r>
      <w:r w:rsidRPr="00DE24E6">
        <w:rPr>
          <w:rFonts w:ascii="Times New Roman" w:hAnsi="Times New Roman" w:cs="Times New Roman"/>
          <w:sz w:val="28"/>
          <w:szCs w:val="28"/>
        </w:rPr>
        <w:t xml:space="preserve">gsm </w:t>
      </w:r>
      <w:r w:rsidRPr="00DE24E6">
        <w:rPr>
          <w:rFonts w:ascii="Times New Roman" w:hAnsi="Times New Roman" w:cs="Times New Roman"/>
          <w:sz w:val="28"/>
          <w:szCs w:val="28"/>
        </w:rPr>
        <w:lastRenderedPageBreak/>
        <w:t xml:space="preserve">wireless networks. This system automatically gets turned on when the bank gets closed this is mainly done by means of IR sensors.  </w:t>
      </w:r>
    </w:p>
    <w:p w:rsidR="00E06117" w:rsidRPr="00DE24E6" w:rsidRDefault="00E06117" w:rsidP="00E06117">
      <w:pPr>
        <w:spacing w:line="360" w:lineRule="auto"/>
        <w:jc w:val="both"/>
        <w:rPr>
          <w:rFonts w:ascii="Times New Roman" w:hAnsi="Times New Roman" w:cs="Times New Roman"/>
          <w:sz w:val="28"/>
          <w:szCs w:val="28"/>
        </w:rPr>
      </w:pPr>
    </w:p>
    <w:p w:rsidR="00E06117" w:rsidRPr="00DE24E6" w:rsidRDefault="00631FD3" w:rsidP="00E06117">
      <w:pPr>
        <w:rPr>
          <w:rFonts w:ascii="Times New Roman" w:hAnsi="Times New Roman" w:cs="Times New Roman"/>
          <w:b/>
          <w:sz w:val="28"/>
          <w:szCs w:val="28"/>
        </w:rPr>
      </w:pPr>
      <w:r w:rsidRPr="00DE24E6">
        <w:rPr>
          <w:rFonts w:ascii="Times New Roman" w:hAnsi="Times New Roman" w:cs="Times New Roman"/>
          <w:b/>
          <w:sz w:val="28"/>
          <w:szCs w:val="28"/>
        </w:rPr>
        <w:t>BLOCK DIAGRAM:</w:t>
      </w:r>
    </w:p>
    <w:p w:rsidR="00E06117" w:rsidRPr="00DE24E6" w:rsidRDefault="0052310D" w:rsidP="00E06117">
      <w:pPr>
        <w:rPr>
          <w:rFonts w:ascii="Times New Roman" w:hAnsi="Times New Roman" w:cs="Times New Roman"/>
          <w:sz w:val="28"/>
          <w:szCs w:val="28"/>
        </w:rPr>
      </w:pPr>
      <w:r w:rsidRPr="00DE24E6">
        <w:rPr>
          <w:rFonts w:ascii="Times New Roman" w:hAnsi="Times New Roman" w:cs="Times New Roman"/>
          <w:noProof/>
          <w:sz w:val="28"/>
          <w:szCs w:val="28"/>
        </w:rPr>
        <w:pict>
          <v:roundrect id="_x0000_s1026" style="position:absolute;margin-left:168.3pt;margin-top:10.95pt;width:95pt;height:456.3pt;z-index:251660288" arcsize="10923f" fillcolor="white [3201]" strokecolor="black [3200]" strokeweight="1pt">
            <v:stroke dashstyle="dash"/>
            <v:shadow color="#868686"/>
            <v:textbox>
              <w:txbxContent>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Default="00E06117" w:rsidP="00E06117">
                  <w:pPr>
                    <w:jc w:val="center"/>
                    <w:rPr>
                      <w:rFonts w:ascii="Times New Roman" w:hAnsi="Times New Roman" w:cs="Times New Roman"/>
                      <w:b/>
                      <w:sz w:val="24"/>
                      <w:szCs w:val="24"/>
                    </w:rPr>
                  </w:pPr>
                </w:p>
                <w:p w:rsidR="00E06117" w:rsidRPr="00D162E8" w:rsidRDefault="00E06117" w:rsidP="00E06117">
                  <w:pPr>
                    <w:jc w:val="center"/>
                    <w:rPr>
                      <w:rFonts w:ascii="Times New Roman" w:hAnsi="Times New Roman" w:cs="Times New Roman"/>
                      <w:b/>
                      <w:sz w:val="32"/>
                      <w:szCs w:val="20"/>
                    </w:rPr>
                  </w:pPr>
                  <w:r w:rsidRPr="00D162E8">
                    <w:rPr>
                      <w:rFonts w:ascii="Times New Roman" w:hAnsi="Times New Roman" w:cs="Times New Roman"/>
                      <w:b/>
                      <w:sz w:val="32"/>
                      <w:szCs w:val="20"/>
                    </w:rPr>
                    <w:t>Micro</w:t>
                  </w:r>
                  <w:r>
                    <w:rPr>
                      <w:rFonts w:ascii="Times New Roman" w:hAnsi="Times New Roman" w:cs="Times New Roman"/>
                      <w:b/>
                      <w:sz w:val="32"/>
                      <w:szCs w:val="20"/>
                    </w:rPr>
                    <w:t xml:space="preserve"> </w:t>
                  </w:r>
                  <w:r w:rsidRPr="00D162E8">
                    <w:rPr>
                      <w:rFonts w:ascii="Times New Roman" w:hAnsi="Times New Roman" w:cs="Times New Roman"/>
                      <w:b/>
                      <w:sz w:val="32"/>
                      <w:szCs w:val="20"/>
                    </w:rPr>
                    <w:t>controller</w:t>
                  </w:r>
                </w:p>
              </w:txbxContent>
            </v:textbox>
          </v:roundrect>
        </w:pict>
      </w:r>
    </w:p>
    <w:p w:rsidR="00E06117" w:rsidRPr="00DE24E6" w:rsidRDefault="00E06117" w:rsidP="00E06117">
      <w:pPr>
        <w:rPr>
          <w:rFonts w:ascii="Times New Roman" w:hAnsi="Times New Roman" w:cs="Times New Roman"/>
          <w:sz w:val="28"/>
          <w:szCs w:val="28"/>
        </w:rPr>
      </w:pPr>
    </w:p>
    <w:p w:rsidR="00E06117" w:rsidRPr="00DE24E6" w:rsidRDefault="0052310D" w:rsidP="00E06117">
      <w:pPr>
        <w:rPr>
          <w:rFonts w:ascii="Times New Roman" w:hAnsi="Times New Roman" w:cs="Times New Roman"/>
          <w:sz w:val="28"/>
          <w:szCs w:val="28"/>
        </w:rPr>
      </w:pPr>
      <w:r w:rsidRPr="00DE24E6">
        <w:rPr>
          <w:rFonts w:ascii="Times New Roman" w:hAnsi="Times New Roman" w:cs="Times New Roman"/>
          <w:noProof/>
          <w:sz w:val="28"/>
          <w:szCs w:val="28"/>
        </w:rPr>
        <w:pict>
          <v:roundrect id="_x0000_s1031" style="position:absolute;margin-left:294.95pt;margin-top:22.15pt;width:152.1pt;height:50.65pt;z-index:251665408" arcsize="10923f" fillcolor="white [3201]" strokecolor="black [3200]" strokeweight="1pt">
            <v:stroke dashstyle="dash"/>
            <v:shadow color="#868686"/>
            <v:textbox style="mso-next-textbox:#_x0000_s1031">
              <w:txbxContent>
                <w:p w:rsidR="00E06117" w:rsidRPr="002107BA"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DE24E6">
        <w:rPr>
          <w:rFonts w:ascii="Times New Roman" w:hAnsi="Times New Roman" w:cs="Times New Roman"/>
          <w:noProof/>
          <w:sz w:val="28"/>
          <w:szCs w:val="28"/>
        </w:rPr>
        <w:pict>
          <v:roundrect id="_x0000_s1027" style="position:absolute;margin-left:368pt;margin-top:187.45pt;width:67.65pt;height:55.3pt;z-index:251661312" arcsize="10923f" fillcolor="white [3201]" strokecolor="black [3200]" strokeweight="1pt">
            <v:stroke dashstyle="dash"/>
            <v:shadow color="#868686"/>
            <v:textbox style="mso-next-textbox:#_x0000_s1027">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GSM modem</w:t>
                  </w:r>
                </w:p>
              </w:txbxContent>
            </v:textbox>
          </v:roundrect>
        </w:pict>
      </w:r>
      <w:r w:rsidRPr="00DE24E6">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2" type="#_x0000_t32" style="position:absolute;margin-left:136.65pt;margin-top:109.65pt;width:31.65pt;height:0;z-index:251676672" o:connectortype="straight">
            <v:stroke endarrow="block"/>
          </v:shape>
        </w:pict>
      </w:r>
      <w:r w:rsidRPr="00DE24E6">
        <w:rPr>
          <w:rFonts w:ascii="Times New Roman" w:hAnsi="Times New Roman" w:cs="Times New Roman"/>
          <w:noProof/>
          <w:sz w:val="28"/>
          <w:szCs w:val="28"/>
        </w:rPr>
        <w:pict>
          <v:shape id="_x0000_s1041" type="#_x0000_t32" style="position:absolute;margin-left:136.65pt;margin-top:187.45pt;width:31.65pt;height:0;z-index:251675648" o:connectortype="straight">
            <v:stroke endarrow="block"/>
          </v:shape>
        </w:pict>
      </w:r>
      <w:r w:rsidRPr="00DE24E6">
        <w:rPr>
          <w:rFonts w:ascii="Times New Roman" w:hAnsi="Times New Roman" w:cs="Times New Roman"/>
          <w:noProof/>
          <w:sz w:val="28"/>
          <w:szCs w:val="28"/>
        </w:rPr>
        <w:pict>
          <v:roundrect id="_x0000_s1040" style="position:absolute;margin-left:56.9pt;margin-top:89.55pt;width:79.75pt;height:46.9pt;z-index:251674624" arcsize="10923f" fillcolor="white [3201]" strokecolor="black [3200]" strokeweight="1pt">
            <v:stroke dashstyle="dash"/>
            <v:shadow color="#868686"/>
            <v:textbox style="mso-next-textbox:#_x0000_s1040">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IR Sensor</w:t>
                  </w:r>
                </w:p>
              </w:txbxContent>
            </v:textbox>
          </v:roundrect>
        </w:pict>
      </w:r>
      <w:r w:rsidRPr="00DE24E6">
        <w:rPr>
          <w:rFonts w:ascii="Times New Roman" w:hAnsi="Times New Roman" w:cs="Times New Roman"/>
          <w:noProof/>
          <w:sz w:val="28"/>
          <w:szCs w:val="28"/>
        </w:rPr>
        <w:pict>
          <v:shape id="_x0000_s1039" type="#_x0000_t32" style="position:absolute;margin-left:263.3pt;margin-top:132.25pt;width:31.65pt;height:0;z-index:251673600" o:connectortype="straight">
            <v:stroke endarrow="block"/>
          </v:shape>
        </w:pict>
      </w:r>
      <w:r w:rsidRPr="00DE24E6">
        <w:rPr>
          <w:rFonts w:ascii="Times New Roman" w:hAnsi="Times New Roman" w:cs="Times New Roman"/>
          <w:noProof/>
          <w:sz w:val="28"/>
          <w:szCs w:val="28"/>
        </w:rPr>
        <w:pict>
          <v:roundrect id="_x0000_s1038" style="position:absolute;margin-left:294.95pt;margin-top:103.8pt;width:77.75pt;height:51.9pt;z-index:251672576" arcsize="10923f" fillcolor="white [3201]" strokecolor="black [3200]" strokeweight="1pt">
            <v:stroke dashstyle="dash"/>
            <v:shadow color="#868686"/>
            <v:textbox style="mso-next-textbox:#_x0000_s1038">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Indicator</w:t>
                  </w:r>
                </w:p>
              </w:txbxContent>
            </v:textbox>
          </v:roundrect>
        </w:pict>
      </w:r>
      <w:r w:rsidRPr="00DE24E6">
        <w:rPr>
          <w:rFonts w:ascii="Times New Roman" w:hAnsi="Times New Roman" w:cs="Times New Roman"/>
          <w:noProof/>
          <w:sz w:val="28"/>
          <w:szCs w:val="28"/>
        </w:rPr>
        <w:pict>
          <v:shape id="_x0000_s1034" type="#_x0000_t32" style="position:absolute;margin-left:462.2pt;margin-top:174.15pt;width:0;height:40.05pt;flip:y;z-index:251668480" o:connectortype="straight">
            <v:stroke endarrow="block"/>
          </v:shape>
        </w:pict>
      </w:r>
      <w:r w:rsidRPr="00DE24E6">
        <w:rPr>
          <w:rFonts w:ascii="Times New Roman" w:hAnsi="Times New Roman" w:cs="Times New Roman"/>
          <w:noProof/>
          <w:sz w:val="28"/>
          <w:szCs w:val="28"/>
        </w:rPr>
        <w:pict>
          <v:shape id="_x0000_s1033" type="#_x0000_t32" style="position:absolute;margin-left:435.65pt;margin-top:214.2pt;width:26.55pt;height:.05pt;z-index:251667456" o:connectortype="straight"/>
        </w:pict>
      </w:r>
      <w:r w:rsidRPr="00DE24E6">
        <w:rPr>
          <w:rFonts w:ascii="Times New Roman" w:hAnsi="Times New Roman" w:cs="Times New Roman"/>
          <w:noProof/>
          <w:sz w:val="28"/>
          <w:szCs w:val="28"/>
        </w:rPr>
        <w:pict>
          <v:shape id="_x0000_s1032" type="#_x0000_t32" style="position:absolute;margin-left:263.3pt;margin-top:45.45pt;width:31.65pt;height:0;z-index:251666432" o:connectortype="straight">
            <v:stroke endarrow="block"/>
          </v:shape>
        </w:pict>
      </w:r>
      <w:r w:rsidRPr="00DE24E6">
        <w:rPr>
          <w:rFonts w:ascii="Times New Roman" w:hAnsi="Times New Roman" w:cs="Times New Roman"/>
          <w:noProof/>
          <w:sz w:val="28"/>
          <w:szCs w:val="28"/>
        </w:rPr>
        <w:pict>
          <v:shape id="_x0000_s1030" type="#_x0000_t32" style="position:absolute;margin-left:341.35pt;margin-top:214.15pt;width:26.65pt;height:.05pt;z-index:251664384" o:connectortype="straight">
            <v:stroke startarrow="block" endarrow="block"/>
          </v:shape>
        </w:pict>
      </w:r>
      <w:r w:rsidRPr="00DE24E6">
        <w:rPr>
          <w:rFonts w:ascii="Times New Roman" w:hAnsi="Times New Roman" w:cs="Times New Roman"/>
          <w:noProof/>
          <w:sz w:val="28"/>
          <w:szCs w:val="28"/>
        </w:rPr>
        <w:pict>
          <v:shape id="_x0000_s1029" type="#_x0000_t32" style="position:absolute;margin-left:263.3pt;margin-top:202.6pt;width:31.65pt;height:0;z-index:251663360" o:connectortype="straight">
            <v:stroke startarrow="block" endarrow="block"/>
          </v:shape>
        </w:pict>
      </w:r>
      <w:r w:rsidRPr="00DE24E6">
        <w:rPr>
          <w:rFonts w:ascii="Times New Roman" w:hAnsi="Times New Roman" w:cs="Times New Roman"/>
          <w:noProof/>
          <w:sz w:val="28"/>
          <w:szCs w:val="28"/>
        </w:rPr>
        <w:pict>
          <v:roundrect id="_x0000_s1028" style="position:absolute;margin-left:294.95pt;margin-top:169.05pt;width:46.4pt;height:73.7pt;z-index:251662336" arcsize="10923f" fillcolor="white [3201]" strokecolor="black [3200]" strokeweight="1pt">
            <v:stroke dashstyle="dash"/>
            <v:shadow color="#868686"/>
            <v:textbox style="mso-next-textbox:#_x0000_s1028">
              <w:txbxContent>
                <w:p w:rsidR="00E06117" w:rsidRPr="009F4AE3" w:rsidRDefault="00E06117" w:rsidP="00E06117">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p>
    <w:p w:rsidR="00E06117" w:rsidRPr="00DE24E6" w:rsidRDefault="00E06117" w:rsidP="00E06117">
      <w:pPr>
        <w:rPr>
          <w:rFonts w:ascii="Times New Roman" w:hAnsi="Times New Roman" w:cs="Times New Roman"/>
          <w:sz w:val="28"/>
          <w:szCs w:val="28"/>
        </w:rPr>
      </w:pPr>
    </w:p>
    <w:p w:rsidR="00E06117" w:rsidRPr="00DE24E6" w:rsidRDefault="00E06117" w:rsidP="00E06117">
      <w:pPr>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r w:rsidRPr="00DE24E6">
        <w:rPr>
          <w:rFonts w:ascii="Times New Roman" w:hAnsi="Times New Roman" w:cs="Times New Roman"/>
          <w:sz w:val="28"/>
          <w:szCs w:val="28"/>
        </w:rPr>
        <w:tab/>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52310D"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roundrect id="_x0000_s1035" style="position:absolute;margin-left:56.9pt;margin-top:9.95pt;width:79.3pt;height:46.9pt;z-index:251669504" arcsize="10923f" fillcolor="white [3201]" strokecolor="black [3200]" strokeweight="1pt">
            <v:stroke dashstyle="dash"/>
            <v:shadow color="#868686"/>
            <v:textbox style="mso-next-textbox:#_x0000_s1035">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Crystal Oscillator</w:t>
                  </w:r>
                </w:p>
              </w:txbxContent>
            </v:textbox>
          </v:roundrect>
        </w:pict>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52310D"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roundrect id="_x0000_s1058" style="position:absolute;margin-left:57.1pt;margin-top:80.95pt;width:79.75pt;height:46.9pt;z-index:251693056" arcsize="10923f" fillcolor="white [3201]" strokecolor="black [3200]" strokeweight="1pt">
            <v:stroke dashstyle="dash"/>
            <v:shadow color="#868686"/>
            <v:textbox style="mso-next-textbox:#_x0000_s1058">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LPG Sensor</w:t>
                  </w:r>
                </w:p>
              </w:txbxContent>
            </v:textbox>
          </v:roundrect>
        </w:pict>
      </w:r>
      <w:r w:rsidRPr="00DE24E6">
        <w:rPr>
          <w:rFonts w:ascii="Times New Roman" w:hAnsi="Times New Roman" w:cs="Times New Roman"/>
          <w:noProof/>
          <w:sz w:val="28"/>
          <w:szCs w:val="28"/>
        </w:rPr>
        <w:pict>
          <v:roundrect id="_x0000_s1043" style="position:absolute;margin-left:56.45pt;margin-top:13.75pt;width:79.75pt;height:46.9pt;z-index:251677696" arcsize="10923f" fillcolor="white [3201]" strokecolor="black [3200]" strokeweight="1pt">
            <v:stroke dashstyle="dash"/>
            <v:shadow color="#868686"/>
            <v:textbox style="mso-next-textbox:#_x0000_s1043">
              <w:txbxContent>
                <w:p w:rsidR="00E06117" w:rsidRPr="00EA0518" w:rsidRDefault="00E06117" w:rsidP="00E06117">
                  <w:pPr>
                    <w:jc w:val="center"/>
                    <w:rPr>
                      <w:rFonts w:ascii="Times New Roman" w:hAnsi="Times New Roman" w:cs="Times New Roman"/>
                      <w:b/>
                      <w:sz w:val="24"/>
                      <w:szCs w:val="24"/>
                    </w:rPr>
                  </w:pPr>
                  <w:r>
                    <w:rPr>
                      <w:rFonts w:ascii="Times New Roman" w:hAnsi="Times New Roman" w:cs="Times New Roman"/>
                      <w:b/>
                      <w:sz w:val="24"/>
                      <w:szCs w:val="24"/>
                    </w:rPr>
                    <w:t>PIR Sensor</w:t>
                  </w:r>
                </w:p>
              </w:txbxContent>
            </v:textbox>
          </v:roundrect>
        </w:pict>
      </w:r>
    </w:p>
    <w:p w:rsidR="00E06117" w:rsidRPr="00DE24E6" w:rsidRDefault="0052310D"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roundrect id="_x0000_s1054" style="position:absolute;margin-left:304.95pt;margin-top:5.35pt;width:150.5pt;height:73.7pt;z-index:251688960" arcsize="10923f" fillcolor="white [3201]" strokecolor="black [3200]" strokeweight="1pt">
            <v:stroke dashstyle="dash"/>
            <v:shadow color="#868686"/>
            <v:textbox style="mso-next-textbox:#_x0000_s1054">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4-CHANNEL RELAY</w:t>
                  </w:r>
                </w:p>
              </w:txbxContent>
            </v:textbox>
          </v:roundrect>
        </w:pict>
      </w:r>
    </w:p>
    <w:p w:rsidR="00E06117" w:rsidRPr="00DE24E6" w:rsidRDefault="0052310D"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shape id="_x0000_s1056" type="#_x0000_t32" style="position:absolute;margin-left:263.3pt;margin-top:18.45pt;width:41.65pt;height:0;z-index:251691008" o:connectortype="straight">
            <v:stroke endarrow="block"/>
          </v:shape>
        </w:pict>
      </w:r>
    </w:p>
    <w:p w:rsidR="00E06117" w:rsidRPr="00DE24E6" w:rsidRDefault="00DE24E6"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shape id="_x0000_s1057" type="#_x0000_t32" style="position:absolute;margin-left:372.7pt;margin-top:25.3pt;width:0;height:23.4pt;z-index:251692032" o:connectortype="straight">
            <v:stroke endarrow="block"/>
          </v:shape>
        </w:pict>
      </w:r>
    </w:p>
    <w:p w:rsidR="00E06117" w:rsidRPr="00DE24E6" w:rsidRDefault="00DE24E6"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roundrect id="_x0000_s1055" style="position:absolute;margin-left:341.35pt;margin-top:20.2pt;width:67.65pt;height:55.3pt;z-index:251689984" arcsize="10923f" fillcolor="white [3201]" strokecolor="black [3200]" strokeweight="1pt">
            <v:stroke dashstyle="dash"/>
            <v:shadow color="#868686"/>
            <v:textbox style="mso-next-textbox:#_x0000_s1055">
              <w:txbxContent>
                <w:p w:rsidR="00E06117" w:rsidRPr="009F4AE3" w:rsidRDefault="00E06117" w:rsidP="00E06117">
                  <w:pPr>
                    <w:jc w:val="center"/>
                    <w:rPr>
                      <w:rFonts w:ascii="Times New Roman" w:hAnsi="Times New Roman" w:cs="Times New Roman"/>
                      <w:b/>
                      <w:sz w:val="20"/>
                      <w:szCs w:val="20"/>
                    </w:rPr>
                  </w:pPr>
                  <w:r>
                    <w:rPr>
                      <w:rFonts w:ascii="Times New Roman" w:hAnsi="Times New Roman" w:cs="Times New Roman"/>
                      <w:b/>
                      <w:sz w:val="20"/>
                      <w:szCs w:val="20"/>
                    </w:rPr>
                    <w:t>LOADS</w:t>
                  </w:r>
                </w:p>
              </w:txbxContent>
            </v:textbox>
          </v:roundrect>
        </w:pict>
      </w:r>
      <w:r w:rsidR="0052310D" w:rsidRPr="00DE24E6">
        <w:rPr>
          <w:rFonts w:ascii="Times New Roman" w:hAnsi="Times New Roman" w:cs="Times New Roman"/>
          <w:noProof/>
          <w:sz w:val="28"/>
          <w:szCs w:val="28"/>
        </w:rPr>
        <w:pict>
          <v:shape id="_x0000_s1059" type="#_x0000_t32" style="position:absolute;margin-left:136.2pt;margin-top:-64.25pt;width:31.65pt;height:0;z-index:251694080" o:connectortype="straight">
            <v:stroke endarrow="block"/>
          </v:shape>
        </w:pict>
      </w:r>
      <w:r w:rsidR="0052310D" w:rsidRPr="00DE24E6">
        <w:rPr>
          <w:rFonts w:ascii="Times New Roman" w:hAnsi="Times New Roman" w:cs="Times New Roman"/>
          <w:noProof/>
          <w:sz w:val="28"/>
          <w:szCs w:val="28"/>
        </w:rPr>
        <w:pict>
          <v:shape id="_x0000_s1044" type="#_x0000_t32" style="position:absolute;margin-left:136.2pt;margin-top:2.7pt;width:31.65pt;height:0;z-index:251678720" o:connectortype="straight">
            <v:stroke endarrow="block"/>
          </v:shape>
        </w:pict>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b/>
          <w:sz w:val="28"/>
          <w:szCs w:val="28"/>
        </w:rPr>
      </w:pPr>
      <w:r w:rsidRPr="00DE24E6">
        <w:rPr>
          <w:rFonts w:ascii="Times New Roman" w:hAnsi="Times New Roman" w:cs="Times New Roman"/>
          <w:b/>
          <w:sz w:val="28"/>
          <w:szCs w:val="28"/>
        </w:rPr>
        <w:lastRenderedPageBreak/>
        <w:t>POWER SUPPLY:</w:t>
      </w:r>
    </w:p>
    <w:p w:rsidR="00E06117" w:rsidRPr="00DE24E6" w:rsidRDefault="0052310D" w:rsidP="00E06117">
      <w:pPr>
        <w:tabs>
          <w:tab w:val="left" w:pos="8272"/>
        </w:tabs>
        <w:rPr>
          <w:rFonts w:ascii="Times New Roman" w:hAnsi="Times New Roman" w:cs="Times New Roman"/>
          <w:sz w:val="28"/>
          <w:szCs w:val="28"/>
        </w:rPr>
      </w:pPr>
      <w:r w:rsidRPr="00DE24E6">
        <w:rPr>
          <w:rFonts w:ascii="Times New Roman" w:hAnsi="Times New Roman" w:cs="Times New Roman"/>
          <w:noProof/>
          <w:sz w:val="28"/>
          <w:szCs w:val="28"/>
        </w:rPr>
        <w:pict>
          <v:roundrect id="_x0000_s1049" style="position:absolute;margin-left:309.35pt;margin-top:19.05pt;width:71.45pt;height:60.2pt;z-index:251683840" arcsize="10923f" fillcolor="white [3201]" strokecolor="black [3200]" strokeweight="1pt">
            <v:stroke dashstyle="dash"/>
            <v:shadow color="#868686"/>
            <v:textbox style="mso-next-textbox:#_x0000_s1049">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DE24E6">
        <w:rPr>
          <w:rFonts w:ascii="Times New Roman" w:hAnsi="Times New Roman" w:cs="Times New Roman"/>
          <w:noProof/>
          <w:sz w:val="28"/>
          <w:szCs w:val="28"/>
        </w:rPr>
        <w:pict>
          <v:roundrect id="_x0000_s1045" style="position:absolute;margin-left:35.45pt;margin-top:7.25pt;width:369.7pt;height:82.7pt;z-index:251679744" arcsize="10923f" fillcolor="white [3201]" strokecolor="black [3200]" strokeweight="1pt">
            <v:stroke dashstyle="dash"/>
            <v:shadow color="#868686"/>
          </v:roundrect>
        </w:pict>
      </w:r>
      <w:r w:rsidRPr="00DE24E6">
        <w:rPr>
          <w:rFonts w:ascii="Times New Roman" w:hAnsi="Times New Roman" w:cs="Times New Roman"/>
          <w:noProof/>
          <w:sz w:val="28"/>
          <w:szCs w:val="28"/>
        </w:rPr>
        <w:pict>
          <v:roundrect id="_x0000_s1048" style="position:absolute;margin-left:221.85pt;margin-top:19.05pt;width:61.85pt;height:60.2pt;z-index:251682816" arcsize="10923f" fillcolor="white [3201]" strokecolor="black [3200]" strokeweight="1pt">
            <v:stroke dashstyle="dash"/>
            <v:shadow color="#868686"/>
            <v:textbox style="mso-next-textbox:#_x0000_s1048">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DE24E6">
        <w:rPr>
          <w:rFonts w:ascii="Times New Roman" w:hAnsi="Times New Roman" w:cs="Times New Roman"/>
          <w:noProof/>
          <w:sz w:val="28"/>
          <w:szCs w:val="28"/>
        </w:rPr>
        <w:pict>
          <v:roundrect id="_x0000_s1047" style="position:absolute;margin-left:136.2pt;margin-top:19.05pt;width:61.85pt;height:60.2pt;z-index:251681792" arcsize="10923f" fillcolor="white [3201]" strokecolor="black [3200]" strokeweight="1pt">
            <v:stroke dashstyle="dash"/>
            <v:shadow color="#868686"/>
            <v:textbox style="mso-next-textbox:#_x0000_s1047">
              <w:txbxContent>
                <w:p w:rsidR="00E06117" w:rsidRPr="00754CE2" w:rsidRDefault="00E06117" w:rsidP="00E06117">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DE24E6">
        <w:rPr>
          <w:rFonts w:ascii="Times New Roman" w:hAnsi="Times New Roman" w:cs="Times New Roman"/>
          <w:noProof/>
          <w:sz w:val="28"/>
          <w:szCs w:val="28"/>
        </w:rPr>
        <w:pict>
          <v:roundrect id="_x0000_s1046" style="position:absolute;margin-left:56.9pt;margin-top:19.05pt;width:61.85pt;height:60.2pt;z-index:251680768" arcsize="10923f" fillcolor="white [3201]" strokecolor="black [3200]" strokeweight="1pt">
            <v:stroke dashstyle="dash"/>
            <v:shadow color="#868686"/>
            <v:textbox style="mso-next-textbox:#_x0000_s1046">
              <w:txbxContent>
                <w:p w:rsidR="00E06117" w:rsidRPr="00754CE2" w:rsidRDefault="00E06117" w:rsidP="00E06117">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DE24E6">
        <w:rPr>
          <w:rFonts w:ascii="Times New Roman" w:hAnsi="Times New Roman" w:cs="Times New Roman"/>
          <w:noProof/>
          <w:sz w:val="28"/>
          <w:szCs w:val="28"/>
        </w:rPr>
        <w:pict>
          <v:shape id="_x0000_s1053" type="#_x0000_t32" style="position:absolute;margin-left:380.8pt;margin-top:50.2pt;width:50.15pt;height:0;z-index:251687936" o:connectortype="straight">
            <v:stroke endarrow="block"/>
          </v:shape>
        </w:pict>
      </w:r>
      <w:r w:rsidRPr="00DE24E6">
        <w:rPr>
          <w:rFonts w:ascii="Times New Roman" w:hAnsi="Times New Roman" w:cs="Times New Roman"/>
          <w:noProof/>
          <w:sz w:val="28"/>
          <w:szCs w:val="28"/>
        </w:rPr>
        <w:pict>
          <v:shape id="_x0000_s1052" type="#_x0000_t32" style="position:absolute;margin-left:283.7pt;margin-top:50.2pt;width:30.1pt;height:0;z-index:251686912" o:connectortype="straight">
            <v:stroke endarrow="block"/>
          </v:shape>
        </w:pict>
      </w:r>
      <w:r w:rsidRPr="00DE24E6">
        <w:rPr>
          <w:rFonts w:ascii="Times New Roman" w:hAnsi="Times New Roman" w:cs="Times New Roman"/>
          <w:noProof/>
          <w:sz w:val="28"/>
          <w:szCs w:val="28"/>
        </w:rPr>
        <w:pict>
          <v:shape id="_x0000_s1051" type="#_x0000_t32" style="position:absolute;margin-left:198.05pt;margin-top:50.2pt;width:23.8pt;height:0;z-index:251685888" o:connectortype="straight">
            <v:stroke endarrow="block"/>
          </v:shape>
        </w:pict>
      </w:r>
      <w:r w:rsidRPr="00DE24E6">
        <w:rPr>
          <w:rFonts w:ascii="Times New Roman" w:hAnsi="Times New Roman" w:cs="Times New Roman"/>
          <w:noProof/>
          <w:sz w:val="28"/>
          <w:szCs w:val="28"/>
        </w:rPr>
        <w:pict>
          <v:shape id="_x0000_s1050" type="#_x0000_t32" style="position:absolute;margin-left:118.75pt;margin-top:50.2pt;width:17.45pt;height:0;z-index:251684864" o:connectortype="straight">
            <v:stroke endarrow="block"/>
          </v:shape>
        </w:pict>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631FD3" w:rsidP="00E06117">
      <w:pPr>
        <w:spacing w:line="360" w:lineRule="auto"/>
        <w:rPr>
          <w:rFonts w:ascii="Times New Roman" w:hAnsi="Times New Roman" w:cs="Times New Roman"/>
          <w:b/>
          <w:sz w:val="28"/>
          <w:szCs w:val="28"/>
        </w:rPr>
      </w:pPr>
      <w:r w:rsidRPr="00DE24E6">
        <w:rPr>
          <w:rFonts w:ascii="Times New Roman" w:hAnsi="Times New Roman" w:cs="Times New Roman"/>
          <w:b/>
          <w:sz w:val="28"/>
          <w:szCs w:val="28"/>
        </w:rPr>
        <w:t>HARDWARE REQUIREMENTS:</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 xml:space="preserve">IR Sensor </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PIR Sensor</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Indicator</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MAX 232</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 xml:space="preserve">GSM Modem </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4-CHANNEL RELAY</w:t>
      </w:r>
    </w:p>
    <w:p w:rsidR="00E06117" w:rsidRPr="00DE24E6" w:rsidRDefault="00E06117" w:rsidP="00E06117">
      <w:pPr>
        <w:pStyle w:val="ListParagraph"/>
        <w:numPr>
          <w:ilvl w:val="0"/>
          <w:numId w:val="5"/>
        </w:numPr>
        <w:spacing w:line="360" w:lineRule="auto"/>
        <w:rPr>
          <w:rFonts w:ascii="Times New Roman" w:hAnsi="Times New Roman" w:cs="Times New Roman"/>
          <w:sz w:val="28"/>
          <w:szCs w:val="28"/>
        </w:rPr>
      </w:pPr>
      <w:r w:rsidRPr="00DE24E6">
        <w:rPr>
          <w:rFonts w:ascii="Times New Roman" w:hAnsi="Times New Roman" w:cs="Times New Roman"/>
          <w:sz w:val="28"/>
          <w:szCs w:val="28"/>
        </w:rPr>
        <w:t>LOADS</w:t>
      </w:r>
    </w:p>
    <w:p w:rsidR="00E06117" w:rsidRPr="00DE24E6" w:rsidRDefault="00631FD3" w:rsidP="00E06117">
      <w:pPr>
        <w:spacing w:line="360" w:lineRule="auto"/>
        <w:rPr>
          <w:rFonts w:ascii="Times New Roman" w:hAnsi="Times New Roman" w:cs="Times New Roman"/>
          <w:b/>
          <w:sz w:val="28"/>
          <w:szCs w:val="28"/>
        </w:rPr>
      </w:pPr>
      <w:r w:rsidRPr="00DE24E6">
        <w:rPr>
          <w:rFonts w:ascii="Times New Roman" w:hAnsi="Times New Roman" w:cs="Times New Roman"/>
          <w:b/>
          <w:sz w:val="28"/>
          <w:szCs w:val="28"/>
        </w:rPr>
        <w:t>SOFTWARE REQUIREMENTS:</w:t>
      </w:r>
    </w:p>
    <w:p w:rsidR="00E06117" w:rsidRPr="00DE24E6" w:rsidRDefault="00E06117" w:rsidP="00E06117">
      <w:pPr>
        <w:pStyle w:val="ListParagraph"/>
        <w:numPr>
          <w:ilvl w:val="0"/>
          <w:numId w:val="6"/>
        </w:numPr>
        <w:spacing w:line="360" w:lineRule="auto"/>
        <w:rPr>
          <w:rFonts w:ascii="Times New Roman" w:hAnsi="Times New Roman" w:cs="Times New Roman"/>
          <w:sz w:val="28"/>
          <w:szCs w:val="28"/>
        </w:rPr>
      </w:pPr>
      <w:r w:rsidRPr="00DE24E6">
        <w:rPr>
          <w:rFonts w:ascii="Times New Roman" w:hAnsi="Times New Roman" w:cs="Times New Roman"/>
          <w:sz w:val="28"/>
          <w:szCs w:val="28"/>
        </w:rPr>
        <w:t>AVR ATUDIO4</w:t>
      </w:r>
    </w:p>
    <w:p w:rsidR="00E06117" w:rsidRPr="00DE24E6" w:rsidRDefault="00E06117" w:rsidP="00E06117">
      <w:pPr>
        <w:pStyle w:val="ListParagraph"/>
        <w:numPr>
          <w:ilvl w:val="0"/>
          <w:numId w:val="6"/>
        </w:numPr>
        <w:spacing w:line="360" w:lineRule="auto"/>
        <w:rPr>
          <w:rFonts w:ascii="Times New Roman" w:hAnsi="Times New Roman" w:cs="Times New Roman"/>
          <w:sz w:val="28"/>
          <w:szCs w:val="28"/>
        </w:rPr>
      </w:pPr>
      <w:r w:rsidRPr="00DE24E6">
        <w:rPr>
          <w:rFonts w:ascii="Times New Roman" w:hAnsi="Times New Roman" w:cs="Times New Roman"/>
          <w:sz w:val="28"/>
          <w:szCs w:val="28"/>
        </w:rPr>
        <w:t>KEIL SOFTWARE</w:t>
      </w:r>
    </w:p>
    <w:p w:rsidR="00E06117" w:rsidRPr="00DE24E6" w:rsidRDefault="00E06117" w:rsidP="00E06117">
      <w:pPr>
        <w:pStyle w:val="ListParagraph"/>
        <w:numPr>
          <w:ilvl w:val="0"/>
          <w:numId w:val="6"/>
        </w:numPr>
        <w:spacing w:line="360" w:lineRule="auto"/>
        <w:rPr>
          <w:rFonts w:ascii="Times New Roman" w:hAnsi="Times New Roman" w:cs="Times New Roman"/>
          <w:sz w:val="28"/>
          <w:szCs w:val="28"/>
        </w:rPr>
      </w:pPr>
      <w:r w:rsidRPr="00DE24E6">
        <w:rPr>
          <w:rFonts w:ascii="Times New Roman" w:hAnsi="Times New Roman" w:cs="Times New Roman"/>
          <w:sz w:val="28"/>
          <w:szCs w:val="28"/>
        </w:rPr>
        <w:t>RIDE SOFTWARE</w:t>
      </w:r>
    </w:p>
    <w:p w:rsidR="00E06117" w:rsidRPr="00DE24E6" w:rsidRDefault="00E06117" w:rsidP="00E06117">
      <w:pPr>
        <w:spacing w:line="360" w:lineRule="auto"/>
        <w:jc w:val="both"/>
        <w:rPr>
          <w:rFonts w:ascii="Times New Roman" w:hAnsi="Times New Roman" w:cs="Times New Roman"/>
          <w:sz w:val="28"/>
          <w:szCs w:val="28"/>
        </w:rPr>
      </w:pPr>
    </w:p>
    <w:p w:rsidR="00E06117" w:rsidRPr="00DE24E6" w:rsidRDefault="00E06117" w:rsidP="00E06117">
      <w:pPr>
        <w:spacing w:line="360" w:lineRule="auto"/>
        <w:jc w:val="both"/>
        <w:rPr>
          <w:rFonts w:ascii="Times New Roman" w:hAnsi="Times New Roman" w:cs="Times New Roman"/>
          <w:sz w:val="28"/>
          <w:szCs w:val="28"/>
        </w:rPr>
      </w:pPr>
    </w:p>
    <w:p w:rsidR="00E06117" w:rsidRPr="00DE24E6" w:rsidRDefault="00631FD3" w:rsidP="00E06117">
      <w:pPr>
        <w:tabs>
          <w:tab w:val="left" w:pos="8272"/>
        </w:tabs>
        <w:rPr>
          <w:rFonts w:ascii="Times New Roman" w:hAnsi="Times New Roman" w:cs="Times New Roman"/>
          <w:b/>
          <w:sz w:val="28"/>
          <w:szCs w:val="28"/>
        </w:rPr>
      </w:pPr>
      <w:r w:rsidRPr="00DE24E6">
        <w:rPr>
          <w:rFonts w:ascii="Times New Roman" w:hAnsi="Times New Roman" w:cs="Times New Roman"/>
          <w:b/>
          <w:sz w:val="28"/>
          <w:szCs w:val="28"/>
        </w:rPr>
        <w:lastRenderedPageBreak/>
        <w:t>ADVANTAGES:</w:t>
      </w:r>
    </w:p>
    <w:p w:rsidR="00E06117" w:rsidRPr="00DE24E6" w:rsidRDefault="00E06117" w:rsidP="00E06117">
      <w:pPr>
        <w:numPr>
          <w:ilvl w:val="0"/>
          <w:numId w:val="3"/>
        </w:numPr>
        <w:tabs>
          <w:tab w:val="left" w:pos="8272"/>
        </w:tabs>
        <w:rPr>
          <w:rFonts w:ascii="Times New Roman" w:hAnsi="Times New Roman" w:cs="Times New Roman"/>
          <w:sz w:val="28"/>
          <w:szCs w:val="28"/>
        </w:rPr>
      </w:pPr>
      <w:r w:rsidRPr="00DE24E6">
        <w:rPr>
          <w:rFonts w:ascii="Times New Roman" w:hAnsi="Times New Roman" w:cs="Times New Roman"/>
          <w:sz w:val="28"/>
          <w:szCs w:val="28"/>
        </w:rPr>
        <w:t>Two way communications can send and receive messages.</w:t>
      </w:r>
    </w:p>
    <w:p w:rsidR="00E06117" w:rsidRPr="00DE24E6" w:rsidRDefault="00E06117" w:rsidP="00E06117">
      <w:pPr>
        <w:numPr>
          <w:ilvl w:val="0"/>
          <w:numId w:val="3"/>
        </w:numPr>
        <w:tabs>
          <w:tab w:val="left" w:pos="8272"/>
        </w:tabs>
        <w:rPr>
          <w:rFonts w:ascii="Times New Roman" w:hAnsi="Times New Roman" w:cs="Times New Roman"/>
          <w:sz w:val="28"/>
          <w:szCs w:val="28"/>
        </w:rPr>
      </w:pPr>
      <w:r w:rsidRPr="00DE24E6">
        <w:rPr>
          <w:rFonts w:ascii="Times New Roman" w:hAnsi="Times New Roman" w:cs="Times New Roman"/>
          <w:sz w:val="28"/>
          <w:szCs w:val="28"/>
        </w:rPr>
        <w:t>Land line disturbances not involved.</w:t>
      </w:r>
    </w:p>
    <w:p w:rsidR="00E06117" w:rsidRPr="00DE24E6" w:rsidRDefault="00E06117" w:rsidP="00E06117">
      <w:pPr>
        <w:numPr>
          <w:ilvl w:val="0"/>
          <w:numId w:val="3"/>
        </w:numPr>
        <w:tabs>
          <w:tab w:val="left" w:pos="8272"/>
        </w:tabs>
        <w:rPr>
          <w:rFonts w:ascii="Times New Roman" w:hAnsi="Times New Roman" w:cs="Times New Roman"/>
          <w:sz w:val="28"/>
          <w:szCs w:val="28"/>
        </w:rPr>
      </w:pPr>
      <w:r w:rsidRPr="00DE24E6">
        <w:rPr>
          <w:rFonts w:ascii="Times New Roman" w:hAnsi="Times New Roman" w:cs="Times New Roman"/>
          <w:sz w:val="28"/>
          <w:szCs w:val="28"/>
        </w:rPr>
        <w:t>No maintenance required.</w:t>
      </w:r>
    </w:p>
    <w:p w:rsidR="00E06117" w:rsidRPr="00DE24E6" w:rsidRDefault="00E06117" w:rsidP="00E06117">
      <w:pPr>
        <w:numPr>
          <w:ilvl w:val="0"/>
          <w:numId w:val="3"/>
        </w:numPr>
        <w:tabs>
          <w:tab w:val="left" w:pos="8272"/>
        </w:tabs>
        <w:rPr>
          <w:rFonts w:ascii="Times New Roman" w:hAnsi="Times New Roman" w:cs="Times New Roman"/>
          <w:sz w:val="28"/>
          <w:szCs w:val="28"/>
        </w:rPr>
      </w:pPr>
      <w:r w:rsidRPr="00DE24E6">
        <w:rPr>
          <w:rFonts w:ascii="Times New Roman" w:hAnsi="Times New Roman" w:cs="Times New Roman"/>
          <w:sz w:val="28"/>
          <w:szCs w:val="28"/>
        </w:rPr>
        <w:t>Operates on any GSM network SIM card.</w:t>
      </w:r>
    </w:p>
    <w:p w:rsidR="00E06117" w:rsidRPr="00DE24E6" w:rsidRDefault="00E06117" w:rsidP="00E06117">
      <w:pPr>
        <w:numPr>
          <w:ilvl w:val="0"/>
          <w:numId w:val="3"/>
        </w:numPr>
        <w:tabs>
          <w:tab w:val="left" w:pos="8272"/>
        </w:tabs>
        <w:rPr>
          <w:rFonts w:ascii="Times New Roman" w:hAnsi="Times New Roman" w:cs="Times New Roman"/>
          <w:sz w:val="28"/>
          <w:szCs w:val="28"/>
        </w:rPr>
      </w:pPr>
      <w:r w:rsidRPr="00DE24E6">
        <w:rPr>
          <w:rFonts w:ascii="Times New Roman" w:hAnsi="Times New Roman" w:cs="Times New Roman"/>
          <w:sz w:val="28"/>
          <w:szCs w:val="28"/>
        </w:rPr>
        <w:t>Users friendly start up.</w:t>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631FD3" w:rsidP="00E06117">
      <w:pPr>
        <w:tabs>
          <w:tab w:val="left" w:pos="8272"/>
        </w:tabs>
        <w:rPr>
          <w:rFonts w:ascii="Times New Roman" w:hAnsi="Times New Roman" w:cs="Times New Roman"/>
          <w:b/>
          <w:sz w:val="28"/>
          <w:szCs w:val="28"/>
        </w:rPr>
      </w:pPr>
      <w:r w:rsidRPr="00DE24E6">
        <w:rPr>
          <w:rFonts w:ascii="Times New Roman" w:hAnsi="Times New Roman" w:cs="Times New Roman"/>
          <w:b/>
          <w:sz w:val="28"/>
          <w:szCs w:val="28"/>
        </w:rPr>
        <w:t>APPLICATIONS:</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 xml:space="preserve">Protection of premises </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Remote operation &amp;  control</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Control room solutions</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Real estate surveillance</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 xml:space="preserve"> Alarms and controls,</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 xml:space="preserve"> Car alarm</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 xml:space="preserve"> House alarm</w:t>
      </w:r>
    </w:p>
    <w:p w:rsidR="00E06117" w:rsidRPr="00DE24E6" w:rsidRDefault="00E06117" w:rsidP="00E06117">
      <w:pPr>
        <w:numPr>
          <w:ilvl w:val="0"/>
          <w:numId w:val="4"/>
        </w:numPr>
        <w:tabs>
          <w:tab w:val="left" w:pos="8272"/>
        </w:tabs>
        <w:rPr>
          <w:rFonts w:ascii="Times New Roman" w:hAnsi="Times New Roman" w:cs="Times New Roman"/>
          <w:sz w:val="28"/>
          <w:szCs w:val="28"/>
        </w:rPr>
      </w:pPr>
      <w:r w:rsidRPr="00DE24E6">
        <w:rPr>
          <w:rFonts w:ascii="Times New Roman" w:hAnsi="Times New Roman" w:cs="Times New Roman"/>
          <w:bCs/>
          <w:sz w:val="28"/>
          <w:szCs w:val="28"/>
        </w:rPr>
        <w:t xml:space="preserve"> Boat alarm</w:t>
      </w: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E06117" w:rsidRPr="00DE24E6" w:rsidRDefault="00E06117" w:rsidP="00E06117">
      <w:pPr>
        <w:tabs>
          <w:tab w:val="left" w:pos="8272"/>
        </w:tabs>
        <w:rPr>
          <w:rFonts w:ascii="Times New Roman" w:hAnsi="Times New Roman" w:cs="Times New Roman"/>
          <w:sz w:val="28"/>
          <w:szCs w:val="28"/>
        </w:rPr>
      </w:pPr>
    </w:p>
    <w:p w:rsidR="004B2B84" w:rsidRPr="00DE24E6" w:rsidRDefault="00BE6EC6">
      <w:pPr>
        <w:rPr>
          <w:rFonts w:ascii="Times New Roman" w:hAnsi="Times New Roman" w:cs="Times New Roman"/>
          <w:sz w:val="28"/>
          <w:szCs w:val="28"/>
        </w:rPr>
      </w:pPr>
    </w:p>
    <w:sectPr w:rsidR="004B2B84" w:rsidRPr="00DE24E6" w:rsidSect="00DE24E6">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EC6" w:rsidRDefault="00BE6EC6" w:rsidP="00631FD3">
      <w:pPr>
        <w:spacing w:after="0" w:line="240" w:lineRule="auto"/>
      </w:pPr>
      <w:r>
        <w:separator/>
      </w:r>
    </w:p>
  </w:endnote>
  <w:endnote w:type="continuationSeparator" w:id="1">
    <w:p w:rsidR="00BE6EC6" w:rsidRDefault="00BE6EC6" w:rsidP="00631F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EC6" w:rsidRDefault="00BE6EC6" w:rsidP="00631FD3">
      <w:pPr>
        <w:spacing w:after="0" w:line="240" w:lineRule="auto"/>
      </w:pPr>
      <w:r>
        <w:separator/>
      </w:r>
    </w:p>
  </w:footnote>
  <w:footnote w:type="continuationSeparator" w:id="1">
    <w:p w:rsidR="00BE6EC6" w:rsidRDefault="00BE6EC6" w:rsidP="00631F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D3" w:rsidRDefault="005231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83907"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D3" w:rsidRDefault="0052310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183906"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F5599"/>
    <w:multiLevelType w:val="hybridMultilevel"/>
    <w:tmpl w:val="3E7E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64F66"/>
    <w:multiLevelType w:val="hybridMultilevel"/>
    <w:tmpl w:val="9418C6CA"/>
    <w:lvl w:ilvl="0" w:tplc="BEEE294A">
      <w:start w:val="1"/>
      <w:numFmt w:val="bullet"/>
      <w:lvlText w:val="•"/>
      <w:lvlJc w:val="left"/>
      <w:pPr>
        <w:tabs>
          <w:tab w:val="num" w:pos="720"/>
        </w:tabs>
        <w:ind w:left="720" w:hanging="360"/>
      </w:pPr>
      <w:rPr>
        <w:rFonts w:ascii="Times New Roman" w:hAnsi="Times New Roman" w:hint="default"/>
      </w:rPr>
    </w:lvl>
    <w:lvl w:ilvl="1" w:tplc="80B07EDA" w:tentative="1">
      <w:start w:val="1"/>
      <w:numFmt w:val="bullet"/>
      <w:lvlText w:val="•"/>
      <w:lvlJc w:val="left"/>
      <w:pPr>
        <w:tabs>
          <w:tab w:val="num" w:pos="1440"/>
        </w:tabs>
        <w:ind w:left="1440" w:hanging="360"/>
      </w:pPr>
      <w:rPr>
        <w:rFonts w:ascii="Times New Roman" w:hAnsi="Times New Roman" w:hint="default"/>
      </w:rPr>
    </w:lvl>
    <w:lvl w:ilvl="2" w:tplc="16C83866" w:tentative="1">
      <w:start w:val="1"/>
      <w:numFmt w:val="bullet"/>
      <w:lvlText w:val="•"/>
      <w:lvlJc w:val="left"/>
      <w:pPr>
        <w:tabs>
          <w:tab w:val="num" w:pos="2160"/>
        </w:tabs>
        <w:ind w:left="2160" w:hanging="360"/>
      </w:pPr>
      <w:rPr>
        <w:rFonts w:ascii="Times New Roman" w:hAnsi="Times New Roman" w:hint="default"/>
      </w:rPr>
    </w:lvl>
    <w:lvl w:ilvl="3" w:tplc="259E96D6" w:tentative="1">
      <w:start w:val="1"/>
      <w:numFmt w:val="bullet"/>
      <w:lvlText w:val="•"/>
      <w:lvlJc w:val="left"/>
      <w:pPr>
        <w:tabs>
          <w:tab w:val="num" w:pos="2880"/>
        </w:tabs>
        <w:ind w:left="2880" w:hanging="360"/>
      </w:pPr>
      <w:rPr>
        <w:rFonts w:ascii="Times New Roman" w:hAnsi="Times New Roman" w:hint="default"/>
      </w:rPr>
    </w:lvl>
    <w:lvl w:ilvl="4" w:tplc="2B76A2B4" w:tentative="1">
      <w:start w:val="1"/>
      <w:numFmt w:val="bullet"/>
      <w:lvlText w:val="•"/>
      <w:lvlJc w:val="left"/>
      <w:pPr>
        <w:tabs>
          <w:tab w:val="num" w:pos="3600"/>
        </w:tabs>
        <w:ind w:left="3600" w:hanging="360"/>
      </w:pPr>
      <w:rPr>
        <w:rFonts w:ascii="Times New Roman" w:hAnsi="Times New Roman" w:hint="default"/>
      </w:rPr>
    </w:lvl>
    <w:lvl w:ilvl="5" w:tplc="58262EC2" w:tentative="1">
      <w:start w:val="1"/>
      <w:numFmt w:val="bullet"/>
      <w:lvlText w:val="•"/>
      <w:lvlJc w:val="left"/>
      <w:pPr>
        <w:tabs>
          <w:tab w:val="num" w:pos="4320"/>
        </w:tabs>
        <w:ind w:left="4320" w:hanging="360"/>
      </w:pPr>
      <w:rPr>
        <w:rFonts w:ascii="Times New Roman" w:hAnsi="Times New Roman" w:hint="default"/>
      </w:rPr>
    </w:lvl>
    <w:lvl w:ilvl="6" w:tplc="1CBEFEAE" w:tentative="1">
      <w:start w:val="1"/>
      <w:numFmt w:val="bullet"/>
      <w:lvlText w:val="•"/>
      <w:lvlJc w:val="left"/>
      <w:pPr>
        <w:tabs>
          <w:tab w:val="num" w:pos="5040"/>
        </w:tabs>
        <w:ind w:left="5040" w:hanging="360"/>
      </w:pPr>
      <w:rPr>
        <w:rFonts w:ascii="Times New Roman" w:hAnsi="Times New Roman" w:hint="default"/>
      </w:rPr>
    </w:lvl>
    <w:lvl w:ilvl="7" w:tplc="F86A7CD8" w:tentative="1">
      <w:start w:val="1"/>
      <w:numFmt w:val="bullet"/>
      <w:lvlText w:val="•"/>
      <w:lvlJc w:val="left"/>
      <w:pPr>
        <w:tabs>
          <w:tab w:val="num" w:pos="5760"/>
        </w:tabs>
        <w:ind w:left="5760" w:hanging="360"/>
      </w:pPr>
      <w:rPr>
        <w:rFonts w:ascii="Times New Roman" w:hAnsi="Times New Roman" w:hint="default"/>
      </w:rPr>
    </w:lvl>
    <w:lvl w:ilvl="8" w:tplc="106A024C" w:tentative="1">
      <w:start w:val="1"/>
      <w:numFmt w:val="bullet"/>
      <w:lvlText w:val="•"/>
      <w:lvlJc w:val="left"/>
      <w:pPr>
        <w:tabs>
          <w:tab w:val="num" w:pos="6480"/>
        </w:tabs>
        <w:ind w:left="6480" w:hanging="360"/>
      </w:pPr>
      <w:rPr>
        <w:rFonts w:ascii="Times New Roman" w:hAnsi="Times New Roman" w:hint="default"/>
      </w:rPr>
    </w:lvl>
  </w:abstractNum>
  <w:abstractNum w:abstractNumId="2">
    <w:nsid w:val="2578245B"/>
    <w:multiLevelType w:val="hybridMultilevel"/>
    <w:tmpl w:val="D1AAFEA8"/>
    <w:lvl w:ilvl="0" w:tplc="297CC0BA">
      <w:start w:val="1"/>
      <w:numFmt w:val="bullet"/>
      <w:lvlText w:val="•"/>
      <w:lvlJc w:val="left"/>
      <w:pPr>
        <w:tabs>
          <w:tab w:val="num" w:pos="720"/>
        </w:tabs>
        <w:ind w:left="720" w:hanging="360"/>
      </w:pPr>
      <w:rPr>
        <w:rFonts w:ascii="Times New Roman" w:hAnsi="Times New Roman" w:hint="default"/>
      </w:rPr>
    </w:lvl>
    <w:lvl w:ilvl="1" w:tplc="21807C10" w:tentative="1">
      <w:start w:val="1"/>
      <w:numFmt w:val="bullet"/>
      <w:lvlText w:val="•"/>
      <w:lvlJc w:val="left"/>
      <w:pPr>
        <w:tabs>
          <w:tab w:val="num" w:pos="1440"/>
        </w:tabs>
        <w:ind w:left="1440" w:hanging="360"/>
      </w:pPr>
      <w:rPr>
        <w:rFonts w:ascii="Times New Roman" w:hAnsi="Times New Roman" w:hint="default"/>
      </w:rPr>
    </w:lvl>
    <w:lvl w:ilvl="2" w:tplc="FEC0B21A" w:tentative="1">
      <w:start w:val="1"/>
      <w:numFmt w:val="bullet"/>
      <w:lvlText w:val="•"/>
      <w:lvlJc w:val="left"/>
      <w:pPr>
        <w:tabs>
          <w:tab w:val="num" w:pos="2160"/>
        </w:tabs>
        <w:ind w:left="2160" w:hanging="360"/>
      </w:pPr>
      <w:rPr>
        <w:rFonts w:ascii="Times New Roman" w:hAnsi="Times New Roman" w:hint="default"/>
      </w:rPr>
    </w:lvl>
    <w:lvl w:ilvl="3" w:tplc="142AD810" w:tentative="1">
      <w:start w:val="1"/>
      <w:numFmt w:val="bullet"/>
      <w:lvlText w:val="•"/>
      <w:lvlJc w:val="left"/>
      <w:pPr>
        <w:tabs>
          <w:tab w:val="num" w:pos="2880"/>
        </w:tabs>
        <w:ind w:left="2880" w:hanging="360"/>
      </w:pPr>
      <w:rPr>
        <w:rFonts w:ascii="Times New Roman" w:hAnsi="Times New Roman" w:hint="default"/>
      </w:rPr>
    </w:lvl>
    <w:lvl w:ilvl="4" w:tplc="87146F7E" w:tentative="1">
      <w:start w:val="1"/>
      <w:numFmt w:val="bullet"/>
      <w:lvlText w:val="•"/>
      <w:lvlJc w:val="left"/>
      <w:pPr>
        <w:tabs>
          <w:tab w:val="num" w:pos="3600"/>
        </w:tabs>
        <w:ind w:left="3600" w:hanging="360"/>
      </w:pPr>
      <w:rPr>
        <w:rFonts w:ascii="Times New Roman" w:hAnsi="Times New Roman" w:hint="default"/>
      </w:rPr>
    </w:lvl>
    <w:lvl w:ilvl="5" w:tplc="D6BC7EF6" w:tentative="1">
      <w:start w:val="1"/>
      <w:numFmt w:val="bullet"/>
      <w:lvlText w:val="•"/>
      <w:lvlJc w:val="left"/>
      <w:pPr>
        <w:tabs>
          <w:tab w:val="num" w:pos="4320"/>
        </w:tabs>
        <w:ind w:left="4320" w:hanging="360"/>
      </w:pPr>
      <w:rPr>
        <w:rFonts w:ascii="Times New Roman" w:hAnsi="Times New Roman" w:hint="default"/>
      </w:rPr>
    </w:lvl>
    <w:lvl w:ilvl="6" w:tplc="3AD6A4AC" w:tentative="1">
      <w:start w:val="1"/>
      <w:numFmt w:val="bullet"/>
      <w:lvlText w:val="•"/>
      <w:lvlJc w:val="left"/>
      <w:pPr>
        <w:tabs>
          <w:tab w:val="num" w:pos="5040"/>
        </w:tabs>
        <w:ind w:left="5040" w:hanging="360"/>
      </w:pPr>
      <w:rPr>
        <w:rFonts w:ascii="Times New Roman" w:hAnsi="Times New Roman" w:hint="default"/>
      </w:rPr>
    </w:lvl>
    <w:lvl w:ilvl="7" w:tplc="F822F27A" w:tentative="1">
      <w:start w:val="1"/>
      <w:numFmt w:val="bullet"/>
      <w:lvlText w:val="•"/>
      <w:lvlJc w:val="left"/>
      <w:pPr>
        <w:tabs>
          <w:tab w:val="num" w:pos="5760"/>
        </w:tabs>
        <w:ind w:left="5760" w:hanging="360"/>
      </w:pPr>
      <w:rPr>
        <w:rFonts w:ascii="Times New Roman" w:hAnsi="Times New Roman" w:hint="default"/>
      </w:rPr>
    </w:lvl>
    <w:lvl w:ilvl="8" w:tplc="D1983F50" w:tentative="1">
      <w:start w:val="1"/>
      <w:numFmt w:val="bullet"/>
      <w:lvlText w:val="•"/>
      <w:lvlJc w:val="left"/>
      <w:pPr>
        <w:tabs>
          <w:tab w:val="num" w:pos="6480"/>
        </w:tabs>
        <w:ind w:left="6480" w:hanging="360"/>
      </w:pPr>
      <w:rPr>
        <w:rFonts w:ascii="Times New Roman" w:hAnsi="Times New Roman" w:hint="default"/>
      </w:rPr>
    </w:lvl>
  </w:abstractNum>
  <w:abstractNum w:abstractNumId="3">
    <w:nsid w:val="2C9C1DF4"/>
    <w:multiLevelType w:val="hybridMultilevel"/>
    <w:tmpl w:val="BE7668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B71E4D"/>
    <w:multiLevelType w:val="hybridMultilevel"/>
    <w:tmpl w:val="4074027A"/>
    <w:lvl w:ilvl="0" w:tplc="787CD1B0">
      <w:start w:val="1"/>
      <w:numFmt w:val="bullet"/>
      <w:lvlText w:val="•"/>
      <w:lvlJc w:val="left"/>
      <w:pPr>
        <w:tabs>
          <w:tab w:val="num" w:pos="720"/>
        </w:tabs>
        <w:ind w:left="720" w:hanging="360"/>
      </w:pPr>
      <w:rPr>
        <w:rFonts w:ascii="Times New Roman" w:hAnsi="Times New Roman" w:hint="default"/>
      </w:rPr>
    </w:lvl>
    <w:lvl w:ilvl="1" w:tplc="FCFAB05A" w:tentative="1">
      <w:start w:val="1"/>
      <w:numFmt w:val="bullet"/>
      <w:lvlText w:val="•"/>
      <w:lvlJc w:val="left"/>
      <w:pPr>
        <w:tabs>
          <w:tab w:val="num" w:pos="1440"/>
        </w:tabs>
        <w:ind w:left="1440" w:hanging="360"/>
      </w:pPr>
      <w:rPr>
        <w:rFonts w:ascii="Times New Roman" w:hAnsi="Times New Roman" w:hint="default"/>
      </w:rPr>
    </w:lvl>
    <w:lvl w:ilvl="2" w:tplc="E354C98A" w:tentative="1">
      <w:start w:val="1"/>
      <w:numFmt w:val="bullet"/>
      <w:lvlText w:val="•"/>
      <w:lvlJc w:val="left"/>
      <w:pPr>
        <w:tabs>
          <w:tab w:val="num" w:pos="2160"/>
        </w:tabs>
        <w:ind w:left="2160" w:hanging="360"/>
      </w:pPr>
      <w:rPr>
        <w:rFonts w:ascii="Times New Roman" w:hAnsi="Times New Roman" w:hint="default"/>
      </w:rPr>
    </w:lvl>
    <w:lvl w:ilvl="3" w:tplc="2CA89598" w:tentative="1">
      <w:start w:val="1"/>
      <w:numFmt w:val="bullet"/>
      <w:lvlText w:val="•"/>
      <w:lvlJc w:val="left"/>
      <w:pPr>
        <w:tabs>
          <w:tab w:val="num" w:pos="2880"/>
        </w:tabs>
        <w:ind w:left="2880" w:hanging="360"/>
      </w:pPr>
      <w:rPr>
        <w:rFonts w:ascii="Times New Roman" w:hAnsi="Times New Roman" w:hint="default"/>
      </w:rPr>
    </w:lvl>
    <w:lvl w:ilvl="4" w:tplc="9514AED0" w:tentative="1">
      <w:start w:val="1"/>
      <w:numFmt w:val="bullet"/>
      <w:lvlText w:val="•"/>
      <w:lvlJc w:val="left"/>
      <w:pPr>
        <w:tabs>
          <w:tab w:val="num" w:pos="3600"/>
        </w:tabs>
        <w:ind w:left="3600" w:hanging="360"/>
      </w:pPr>
      <w:rPr>
        <w:rFonts w:ascii="Times New Roman" w:hAnsi="Times New Roman" w:hint="default"/>
      </w:rPr>
    </w:lvl>
    <w:lvl w:ilvl="5" w:tplc="E5C8E50C" w:tentative="1">
      <w:start w:val="1"/>
      <w:numFmt w:val="bullet"/>
      <w:lvlText w:val="•"/>
      <w:lvlJc w:val="left"/>
      <w:pPr>
        <w:tabs>
          <w:tab w:val="num" w:pos="4320"/>
        </w:tabs>
        <w:ind w:left="4320" w:hanging="360"/>
      </w:pPr>
      <w:rPr>
        <w:rFonts w:ascii="Times New Roman" w:hAnsi="Times New Roman" w:hint="default"/>
      </w:rPr>
    </w:lvl>
    <w:lvl w:ilvl="6" w:tplc="9DE24E2C" w:tentative="1">
      <w:start w:val="1"/>
      <w:numFmt w:val="bullet"/>
      <w:lvlText w:val="•"/>
      <w:lvlJc w:val="left"/>
      <w:pPr>
        <w:tabs>
          <w:tab w:val="num" w:pos="5040"/>
        </w:tabs>
        <w:ind w:left="5040" w:hanging="360"/>
      </w:pPr>
      <w:rPr>
        <w:rFonts w:ascii="Times New Roman" w:hAnsi="Times New Roman" w:hint="default"/>
      </w:rPr>
    </w:lvl>
    <w:lvl w:ilvl="7" w:tplc="4AB22142" w:tentative="1">
      <w:start w:val="1"/>
      <w:numFmt w:val="bullet"/>
      <w:lvlText w:val="•"/>
      <w:lvlJc w:val="left"/>
      <w:pPr>
        <w:tabs>
          <w:tab w:val="num" w:pos="5760"/>
        </w:tabs>
        <w:ind w:left="5760" w:hanging="360"/>
      </w:pPr>
      <w:rPr>
        <w:rFonts w:ascii="Times New Roman" w:hAnsi="Times New Roman" w:hint="default"/>
      </w:rPr>
    </w:lvl>
    <w:lvl w:ilvl="8" w:tplc="2D324B28" w:tentative="1">
      <w:start w:val="1"/>
      <w:numFmt w:val="bullet"/>
      <w:lvlText w:val="•"/>
      <w:lvlJc w:val="left"/>
      <w:pPr>
        <w:tabs>
          <w:tab w:val="num" w:pos="6480"/>
        </w:tabs>
        <w:ind w:left="6480" w:hanging="360"/>
      </w:pPr>
      <w:rPr>
        <w:rFonts w:ascii="Times New Roman" w:hAnsi="Times New Roman" w:hint="default"/>
      </w:rPr>
    </w:lvl>
  </w:abstractNum>
  <w:abstractNum w:abstractNumId="5">
    <w:nsid w:val="43015007"/>
    <w:multiLevelType w:val="hybridMultilevel"/>
    <w:tmpl w:val="CCD0DE6C"/>
    <w:lvl w:ilvl="0" w:tplc="7D20BF30">
      <w:start w:val="1"/>
      <w:numFmt w:val="bullet"/>
      <w:lvlText w:val="•"/>
      <w:lvlJc w:val="left"/>
      <w:pPr>
        <w:tabs>
          <w:tab w:val="num" w:pos="720"/>
        </w:tabs>
        <w:ind w:left="720" w:hanging="360"/>
      </w:pPr>
      <w:rPr>
        <w:rFonts w:ascii="Times New Roman" w:hAnsi="Times New Roman" w:hint="default"/>
      </w:rPr>
    </w:lvl>
    <w:lvl w:ilvl="1" w:tplc="4E3A835E" w:tentative="1">
      <w:start w:val="1"/>
      <w:numFmt w:val="bullet"/>
      <w:lvlText w:val="•"/>
      <w:lvlJc w:val="left"/>
      <w:pPr>
        <w:tabs>
          <w:tab w:val="num" w:pos="1440"/>
        </w:tabs>
        <w:ind w:left="1440" w:hanging="360"/>
      </w:pPr>
      <w:rPr>
        <w:rFonts w:ascii="Times New Roman" w:hAnsi="Times New Roman" w:hint="default"/>
      </w:rPr>
    </w:lvl>
    <w:lvl w:ilvl="2" w:tplc="45927B3A" w:tentative="1">
      <w:start w:val="1"/>
      <w:numFmt w:val="bullet"/>
      <w:lvlText w:val="•"/>
      <w:lvlJc w:val="left"/>
      <w:pPr>
        <w:tabs>
          <w:tab w:val="num" w:pos="2160"/>
        </w:tabs>
        <w:ind w:left="2160" w:hanging="360"/>
      </w:pPr>
      <w:rPr>
        <w:rFonts w:ascii="Times New Roman" w:hAnsi="Times New Roman" w:hint="default"/>
      </w:rPr>
    </w:lvl>
    <w:lvl w:ilvl="3" w:tplc="06C4F2D8" w:tentative="1">
      <w:start w:val="1"/>
      <w:numFmt w:val="bullet"/>
      <w:lvlText w:val="•"/>
      <w:lvlJc w:val="left"/>
      <w:pPr>
        <w:tabs>
          <w:tab w:val="num" w:pos="2880"/>
        </w:tabs>
        <w:ind w:left="2880" w:hanging="360"/>
      </w:pPr>
      <w:rPr>
        <w:rFonts w:ascii="Times New Roman" w:hAnsi="Times New Roman" w:hint="default"/>
      </w:rPr>
    </w:lvl>
    <w:lvl w:ilvl="4" w:tplc="FB2433F8" w:tentative="1">
      <w:start w:val="1"/>
      <w:numFmt w:val="bullet"/>
      <w:lvlText w:val="•"/>
      <w:lvlJc w:val="left"/>
      <w:pPr>
        <w:tabs>
          <w:tab w:val="num" w:pos="3600"/>
        </w:tabs>
        <w:ind w:left="3600" w:hanging="360"/>
      </w:pPr>
      <w:rPr>
        <w:rFonts w:ascii="Times New Roman" w:hAnsi="Times New Roman" w:hint="default"/>
      </w:rPr>
    </w:lvl>
    <w:lvl w:ilvl="5" w:tplc="3C8E95A8" w:tentative="1">
      <w:start w:val="1"/>
      <w:numFmt w:val="bullet"/>
      <w:lvlText w:val="•"/>
      <w:lvlJc w:val="left"/>
      <w:pPr>
        <w:tabs>
          <w:tab w:val="num" w:pos="4320"/>
        </w:tabs>
        <w:ind w:left="4320" w:hanging="360"/>
      </w:pPr>
      <w:rPr>
        <w:rFonts w:ascii="Times New Roman" w:hAnsi="Times New Roman" w:hint="default"/>
      </w:rPr>
    </w:lvl>
    <w:lvl w:ilvl="6" w:tplc="DE946026" w:tentative="1">
      <w:start w:val="1"/>
      <w:numFmt w:val="bullet"/>
      <w:lvlText w:val="•"/>
      <w:lvlJc w:val="left"/>
      <w:pPr>
        <w:tabs>
          <w:tab w:val="num" w:pos="5040"/>
        </w:tabs>
        <w:ind w:left="5040" w:hanging="360"/>
      </w:pPr>
      <w:rPr>
        <w:rFonts w:ascii="Times New Roman" w:hAnsi="Times New Roman" w:hint="default"/>
      </w:rPr>
    </w:lvl>
    <w:lvl w:ilvl="7" w:tplc="1A4E915A" w:tentative="1">
      <w:start w:val="1"/>
      <w:numFmt w:val="bullet"/>
      <w:lvlText w:val="•"/>
      <w:lvlJc w:val="left"/>
      <w:pPr>
        <w:tabs>
          <w:tab w:val="num" w:pos="5760"/>
        </w:tabs>
        <w:ind w:left="5760" w:hanging="360"/>
      </w:pPr>
      <w:rPr>
        <w:rFonts w:ascii="Times New Roman" w:hAnsi="Times New Roman" w:hint="default"/>
      </w:rPr>
    </w:lvl>
    <w:lvl w:ilvl="8" w:tplc="C07266A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o:shapelayout v:ext="edit">
      <o:idmap v:ext="edit" data="3"/>
    </o:shapelayout>
  </w:hdrShapeDefaults>
  <w:footnotePr>
    <w:footnote w:id="0"/>
    <w:footnote w:id="1"/>
  </w:footnotePr>
  <w:endnotePr>
    <w:endnote w:id="0"/>
    <w:endnote w:id="1"/>
  </w:endnotePr>
  <w:compat/>
  <w:rsids>
    <w:rsidRoot w:val="00E06117"/>
    <w:rsid w:val="00002798"/>
    <w:rsid w:val="00032D8C"/>
    <w:rsid w:val="0009049F"/>
    <w:rsid w:val="001352FF"/>
    <w:rsid w:val="001371F4"/>
    <w:rsid w:val="00145444"/>
    <w:rsid w:val="001E7E27"/>
    <w:rsid w:val="001F40F5"/>
    <w:rsid w:val="001F763B"/>
    <w:rsid w:val="002B267A"/>
    <w:rsid w:val="002C4CB4"/>
    <w:rsid w:val="003D1A5F"/>
    <w:rsid w:val="003D2417"/>
    <w:rsid w:val="003F6F31"/>
    <w:rsid w:val="00477279"/>
    <w:rsid w:val="004A4C86"/>
    <w:rsid w:val="004B0D51"/>
    <w:rsid w:val="004F0699"/>
    <w:rsid w:val="0052310D"/>
    <w:rsid w:val="00537B7C"/>
    <w:rsid w:val="00545DC7"/>
    <w:rsid w:val="00572859"/>
    <w:rsid w:val="005F5706"/>
    <w:rsid w:val="00612B9E"/>
    <w:rsid w:val="006207CD"/>
    <w:rsid w:val="00631FD3"/>
    <w:rsid w:val="00667A5A"/>
    <w:rsid w:val="00716A7B"/>
    <w:rsid w:val="00782055"/>
    <w:rsid w:val="007A5759"/>
    <w:rsid w:val="007F4ABB"/>
    <w:rsid w:val="007F7BD2"/>
    <w:rsid w:val="00803A7C"/>
    <w:rsid w:val="00885514"/>
    <w:rsid w:val="008A0CAB"/>
    <w:rsid w:val="009934F9"/>
    <w:rsid w:val="009A226B"/>
    <w:rsid w:val="009C1344"/>
    <w:rsid w:val="00A7204B"/>
    <w:rsid w:val="00B148D4"/>
    <w:rsid w:val="00BA3FB7"/>
    <w:rsid w:val="00BE6EC6"/>
    <w:rsid w:val="00C11402"/>
    <w:rsid w:val="00C7640E"/>
    <w:rsid w:val="00D0650D"/>
    <w:rsid w:val="00D243E3"/>
    <w:rsid w:val="00DE24E6"/>
    <w:rsid w:val="00E06117"/>
    <w:rsid w:val="00E643E9"/>
    <w:rsid w:val="00EA18D7"/>
    <w:rsid w:val="00EA233D"/>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7" type="connector" idref="#_x0000_s1029"/>
        <o:r id="V:Rule18" type="connector" idref="#_x0000_s1030"/>
        <o:r id="V:Rule19" type="connector" idref="#_x0000_s1051"/>
        <o:r id="V:Rule20" type="connector" idref="#_x0000_s1057"/>
        <o:r id="V:Rule21" type="connector" idref="#_x0000_s1052"/>
        <o:r id="V:Rule22" type="connector" idref="#_x0000_s1059"/>
        <o:r id="V:Rule23" type="connector" idref="#_x0000_s1056"/>
        <o:r id="V:Rule24" type="connector" idref="#_x0000_s1034"/>
        <o:r id="V:Rule25" type="connector" idref="#_x0000_s1044"/>
        <o:r id="V:Rule26" type="connector" idref="#_x0000_s1039"/>
        <o:r id="V:Rule27" type="connector" idref="#_x0000_s1033"/>
        <o:r id="V:Rule28" type="connector" idref="#_x0000_s1050"/>
        <o:r id="V:Rule29" type="connector" idref="#_x0000_s1053"/>
        <o:r id="V:Rule30" type="connector" idref="#_x0000_s1042"/>
        <o:r id="V:Rule31" type="connector" idref="#_x0000_s1041"/>
        <o:r id="V:Rule3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117"/>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E06117"/>
    <w:pPr>
      <w:ind w:left="720"/>
      <w:contextualSpacing/>
    </w:pPr>
  </w:style>
  <w:style w:type="paragraph" w:styleId="Header">
    <w:name w:val="header"/>
    <w:basedOn w:val="Normal"/>
    <w:link w:val="HeaderChar"/>
    <w:uiPriority w:val="99"/>
    <w:semiHidden/>
    <w:unhideWhenUsed/>
    <w:rsid w:val="00631F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FD3"/>
    <w:rPr>
      <w:rFonts w:eastAsiaTheme="minorEastAsia"/>
    </w:rPr>
  </w:style>
  <w:style w:type="paragraph" w:styleId="Footer">
    <w:name w:val="footer"/>
    <w:basedOn w:val="Normal"/>
    <w:link w:val="FooterChar"/>
    <w:uiPriority w:val="99"/>
    <w:unhideWhenUsed/>
    <w:rsid w:val="0063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FD3"/>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285</Words>
  <Characters>1631</Characters>
  <Application>Microsoft Office Word</Application>
  <DocSecurity>0</DocSecurity>
  <Lines>13</Lines>
  <Paragraphs>3</Paragraphs>
  <ScaleCrop>false</ScaleCrop>
  <Company>takeoff</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11</cp:revision>
  <dcterms:created xsi:type="dcterms:W3CDTF">2013-10-16T07:02:00Z</dcterms:created>
  <dcterms:modified xsi:type="dcterms:W3CDTF">2014-11-22T10:00:00Z</dcterms:modified>
</cp:coreProperties>
</file>